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2" w:type="dxa"/>
        <w:jc w:val="center"/>
        <w:tblBorders>
          <w:top w:val="single" w:sz="8" w:space="0" w:color="auto"/>
          <w:bottom w:val="single" w:sz="12" w:space="0" w:color="auto"/>
        </w:tblBorders>
        <w:tblLook w:val="0000" w:firstRow="0" w:lastRow="0" w:firstColumn="0" w:lastColumn="0" w:noHBand="0" w:noVBand="0"/>
      </w:tblPr>
      <w:tblGrid>
        <w:gridCol w:w="2518"/>
        <w:gridCol w:w="5364"/>
        <w:gridCol w:w="2306"/>
        <w:gridCol w:w="14"/>
      </w:tblGrid>
      <w:tr w:rsidR="007E30D9" w:rsidRPr="004D3620" w14:paraId="0C66F3F0" w14:textId="77777777" w:rsidTr="007E5FC3">
        <w:trPr>
          <w:gridAfter w:val="1"/>
          <w:wAfter w:w="14" w:type="dxa"/>
          <w:cantSplit/>
          <w:trHeight w:val="1569"/>
          <w:jc w:val="center"/>
        </w:trPr>
        <w:tc>
          <w:tcPr>
            <w:tcW w:w="10188" w:type="dxa"/>
            <w:gridSpan w:val="3"/>
            <w:tcBorders>
              <w:top w:val="nil"/>
            </w:tcBorders>
          </w:tcPr>
          <w:p w14:paraId="5958B0CB" w14:textId="77777777" w:rsidR="007E30D9" w:rsidRPr="004D3620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4D3620">
              <w:rPr>
                <w:rFonts w:ascii="Arial" w:hAnsi="Arial" w:cs="Arial"/>
                <w:b/>
              </w:rPr>
              <w:t>ЕВРАЗИЙСКИЙ СОВЕТ ПО СТАНДАРТИЗАЦИИ, МЕТРОЛОГИИ И СЕРТИФИКАЦИИ</w:t>
            </w:r>
          </w:p>
          <w:p w14:paraId="3A834818" w14:textId="77777777" w:rsidR="007E30D9" w:rsidRPr="0084107D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b/>
                <w:lang w:val="en-US"/>
              </w:rPr>
            </w:pPr>
            <w:r w:rsidRPr="0084107D">
              <w:rPr>
                <w:rFonts w:ascii="Arial" w:hAnsi="Arial" w:cs="Arial"/>
                <w:b/>
                <w:lang w:val="en-US"/>
              </w:rPr>
              <w:t>(</w:t>
            </w:r>
            <w:r w:rsidRPr="0084107D">
              <w:rPr>
                <w:rFonts w:ascii="Arial" w:hAnsi="Arial" w:cs="Arial"/>
                <w:b/>
              </w:rPr>
              <w:t>ЕАСС</w:t>
            </w:r>
            <w:r w:rsidRPr="0084107D">
              <w:rPr>
                <w:rFonts w:ascii="Arial" w:hAnsi="Arial" w:cs="Arial"/>
                <w:b/>
                <w:lang w:val="en-US"/>
              </w:rPr>
              <w:t>)</w:t>
            </w:r>
          </w:p>
          <w:p w14:paraId="59718D38" w14:textId="77777777" w:rsidR="007E30D9" w:rsidRPr="004D3620" w:rsidRDefault="007E30D9" w:rsidP="007E5FC3">
            <w:pPr>
              <w:jc w:val="center"/>
              <w:rPr>
                <w:rFonts w:ascii="Arial" w:hAnsi="Arial" w:cs="Arial"/>
                <w:lang w:val="en-US"/>
              </w:rPr>
            </w:pPr>
          </w:p>
          <w:p w14:paraId="744388A3" w14:textId="77777777" w:rsidR="007E30D9" w:rsidRPr="004D3620" w:rsidRDefault="007E30D9" w:rsidP="007E5FC3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4D3620">
              <w:rPr>
                <w:rFonts w:ascii="Arial" w:hAnsi="Arial" w:cs="Arial"/>
                <w:b/>
                <w:lang w:val="en-US"/>
              </w:rPr>
              <w:t>EURO-AZIAN COUNCIL FOR STANDARDIZATION, METROLOGY AND CERTIFICATION</w:t>
            </w:r>
          </w:p>
          <w:p w14:paraId="5DDDD99D" w14:textId="77777777" w:rsidR="007E30D9" w:rsidRPr="004D3620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4D3620">
              <w:rPr>
                <w:rFonts w:ascii="Arial" w:hAnsi="Arial" w:cs="Arial"/>
                <w:b/>
                <w:lang w:val="en-US"/>
              </w:rPr>
              <w:t>(EASC)</w:t>
            </w:r>
          </w:p>
          <w:p w14:paraId="22F23461" w14:textId="77777777" w:rsidR="007E30D9" w:rsidRPr="004D3620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</w:p>
          <w:p w14:paraId="40D026A2" w14:textId="77777777" w:rsidR="007E30D9" w:rsidRPr="004D3620" w:rsidRDefault="007E30D9" w:rsidP="007E5FC3">
            <w:pPr>
              <w:jc w:val="center"/>
              <w:rPr>
                <w:rFonts w:ascii="Arial" w:hAnsi="Arial" w:cs="Arial"/>
                <w:snapToGrid w:val="0"/>
                <w:lang w:val="en-US"/>
              </w:rPr>
            </w:pPr>
          </w:p>
        </w:tc>
      </w:tr>
      <w:tr w:rsidR="007E30D9" w:rsidRPr="004D3620" w14:paraId="2B685FCB" w14:textId="77777777" w:rsidTr="007E5FC3">
        <w:trPr>
          <w:trHeight w:val="1833"/>
          <w:jc w:val="center"/>
        </w:trPr>
        <w:tc>
          <w:tcPr>
            <w:tcW w:w="2518" w:type="dxa"/>
          </w:tcPr>
          <w:p w14:paraId="64A904EB" w14:textId="77777777" w:rsidR="007E30D9" w:rsidRPr="004D3620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  <w:r w:rsidRPr="004D3620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0" wp14:anchorId="54BE7CA6" wp14:editId="2AC0DA9A">
                  <wp:simplePos x="0" y="0"/>
                  <wp:positionH relativeFrom="column">
                    <wp:posOffset>235481</wp:posOffset>
                  </wp:positionH>
                  <wp:positionV relativeFrom="paragraph">
                    <wp:posOffset>73985</wp:posOffset>
                  </wp:positionV>
                  <wp:extent cx="1033573" cy="999461"/>
                  <wp:effectExtent l="1905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573" cy="999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64" w:type="dxa"/>
          </w:tcPr>
          <w:p w14:paraId="432E9731" w14:textId="77777777" w:rsidR="007E30D9" w:rsidRPr="004D3620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</w:p>
          <w:p w14:paraId="6D6B1B40" w14:textId="77777777" w:rsidR="007E30D9" w:rsidRPr="004D3620" w:rsidRDefault="007E30D9" w:rsidP="0084107D">
            <w:pPr>
              <w:ind w:right="-250"/>
              <w:jc w:val="center"/>
              <w:rPr>
                <w:rFonts w:ascii="Arial" w:hAnsi="Arial" w:cs="Arial"/>
                <w:b/>
              </w:rPr>
            </w:pPr>
            <w:r w:rsidRPr="004D3620">
              <w:rPr>
                <w:rFonts w:ascii="Arial" w:hAnsi="Arial" w:cs="Arial"/>
                <w:b/>
              </w:rPr>
              <w:t>М Е Ж Г О С У Д А Р С Т В Е Н Н Ы Й</w:t>
            </w:r>
          </w:p>
          <w:p w14:paraId="41014808" w14:textId="77777777" w:rsidR="007E30D9" w:rsidRPr="004D3620" w:rsidRDefault="007E30D9" w:rsidP="0084107D">
            <w:pPr>
              <w:jc w:val="center"/>
              <w:rPr>
                <w:rFonts w:ascii="Arial" w:hAnsi="Arial" w:cs="Arial"/>
                <w:snapToGrid w:val="0"/>
              </w:rPr>
            </w:pPr>
            <w:r w:rsidRPr="004D3620">
              <w:rPr>
                <w:rFonts w:ascii="Arial" w:hAnsi="Arial" w:cs="Arial"/>
                <w:b/>
              </w:rPr>
              <w:t>С Т А Н Д А Р Т</w:t>
            </w:r>
          </w:p>
        </w:tc>
        <w:tc>
          <w:tcPr>
            <w:tcW w:w="2320" w:type="dxa"/>
            <w:gridSpan w:val="2"/>
          </w:tcPr>
          <w:p w14:paraId="69353664" w14:textId="77777777" w:rsidR="007E30D9" w:rsidRPr="00580BD7" w:rsidRDefault="007E30D9" w:rsidP="007E5FC3">
            <w:pPr>
              <w:spacing w:before="120"/>
              <w:jc w:val="both"/>
              <w:rPr>
                <w:rFonts w:ascii="Arial" w:hAnsi="Arial" w:cs="Arial"/>
                <w:b/>
                <w:bCs/>
                <w:snapToGrid w:val="0"/>
              </w:rPr>
            </w:pPr>
            <w:r w:rsidRPr="004D3620">
              <w:rPr>
                <w:rFonts w:ascii="Arial" w:hAnsi="Arial" w:cs="Arial"/>
                <w:b/>
                <w:bCs/>
                <w:snapToGrid w:val="0"/>
              </w:rPr>
              <w:t xml:space="preserve">ГОСТ </w:t>
            </w:r>
            <w:r w:rsidRPr="004D3620">
              <w:rPr>
                <w:rFonts w:ascii="Arial" w:hAnsi="Arial" w:cs="Arial"/>
                <w:b/>
                <w:bCs/>
                <w:snapToGrid w:val="0"/>
                <w:lang w:val="en-US"/>
              </w:rPr>
              <w:t>ISO</w:t>
            </w:r>
            <w:r w:rsidRPr="004D3620">
              <w:rPr>
                <w:rFonts w:ascii="Arial" w:hAnsi="Arial" w:cs="Arial"/>
                <w:b/>
                <w:bCs/>
                <w:snapToGrid w:val="0"/>
              </w:rPr>
              <w:t xml:space="preserve"> </w:t>
            </w:r>
            <w:r w:rsidR="00305029" w:rsidRPr="00580BD7">
              <w:rPr>
                <w:rFonts w:ascii="Arial" w:hAnsi="Arial" w:cs="Arial"/>
                <w:b/>
                <w:bCs/>
                <w:snapToGrid w:val="0"/>
              </w:rPr>
              <w:t>9405</w:t>
            </w:r>
          </w:p>
          <w:p w14:paraId="39749237" w14:textId="77777777" w:rsidR="007E30D9" w:rsidRPr="004D3620" w:rsidRDefault="007E30D9" w:rsidP="007E5FC3">
            <w:pPr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r w:rsidRPr="004D3620">
              <w:rPr>
                <w:rFonts w:ascii="Arial" w:hAnsi="Arial" w:cs="Arial"/>
                <w:bCs/>
                <w:i/>
                <w:snapToGrid w:val="0"/>
              </w:rPr>
              <w:t>(</w:t>
            </w:r>
            <w:r w:rsidR="00FF6FD0">
              <w:rPr>
                <w:rFonts w:ascii="Arial" w:hAnsi="Arial" w:cs="Arial"/>
                <w:bCs/>
                <w:i/>
                <w:snapToGrid w:val="0"/>
              </w:rPr>
              <w:t>п</w:t>
            </w:r>
            <w:r w:rsidRPr="004D3620">
              <w:rPr>
                <w:rFonts w:ascii="Arial" w:hAnsi="Arial" w:cs="Arial"/>
                <w:bCs/>
                <w:i/>
                <w:snapToGrid w:val="0"/>
              </w:rPr>
              <w:t>роект</w:t>
            </w:r>
            <w:r w:rsidR="00FF6FD0">
              <w:rPr>
                <w:rFonts w:ascii="Arial" w:hAnsi="Arial" w:cs="Arial"/>
                <w:bCs/>
                <w:i/>
                <w:snapToGrid w:val="0"/>
              </w:rPr>
              <w:t>,</w:t>
            </w:r>
            <w:r w:rsidR="00077912" w:rsidRPr="004D3620">
              <w:rPr>
                <w:rFonts w:ascii="Arial" w:hAnsi="Arial" w:cs="Arial"/>
                <w:bCs/>
                <w:i/>
                <w:snapToGrid w:val="0"/>
              </w:rPr>
              <w:t xml:space="preserve"> </w:t>
            </w:r>
            <w:r w:rsidRPr="004D3620">
              <w:rPr>
                <w:rFonts w:ascii="Arial" w:hAnsi="Arial" w:cs="Arial"/>
                <w:bCs/>
                <w:i/>
                <w:snapToGrid w:val="0"/>
              </w:rPr>
              <w:t>KZ,</w:t>
            </w:r>
          </w:p>
          <w:p w14:paraId="481A136F" w14:textId="77777777" w:rsidR="007E30D9" w:rsidRPr="004D3620" w:rsidRDefault="0084107D" w:rsidP="0084107D">
            <w:pPr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r>
              <w:rPr>
                <w:rFonts w:ascii="Arial" w:hAnsi="Arial" w:cs="Arial"/>
                <w:bCs/>
                <w:i/>
                <w:snapToGrid w:val="0"/>
              </w:rPr>
              <w:t>первая редакция</w:t>
            </w:r>
            <w:r w:rsidR="007E30D9" w:rsidRPr="004D3620">
              <w:rPr>
                <w:rFonts w:ascii="Arial" w:hAnsi="Arial" w:cs="Arial"/>
                <w:bCs/>
                <w:i/>
                <w:snapToGrid w:val="0"/>
              </w:rPr>
              <w:t>)</w:t>
            </w:r>
          </w:p>
        </w:tc>
      </w:tr>
    </w:tbl>
    <w:p w14:paraId="5E2FB9BF" w14:textId="77777777" w:rsidR="00984D79" w:rsidRPr="004D3620" w:rsidRDefault="00984D79" w:rsidP="00984D79">
      <w:pPr>
        <w:ind w:right="1418"/>
        <w:jc w:val="both"/>
        <w:rPr>
          <w:rFonts w:ascii="Arial" w:hAnsi="Arial" w:cs="Arial"/>
          <w:snapToGrid w:val="0"/>
        </w:rPr>
      </w:pPr>
    </w:p>
    <w:p w14:paraId="67F5CDC5" w14:textId="77777777" w:rsidR="00984D79" w:rsidRPr="004D3620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14:paraId="5BE3E24B" w14:textId="77777777" w:rsidR="00984D79" w:rsidRPr="004D3620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14:paraId="506D4E62" w14:textId="77777777" w:rsidR="00984D79" w:rsidRDefault="00984D79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14:paraId="0C64D81A" w14:textId="77777777" w:rsidR="00681E66" w:rsidRPr="004D3620" w:rsidRDefault="00681E66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14:paraId="13C31066" w14:textId="77777777" w:rsidR="004D3620" w:rsidRDefault="004367FF" w:rsidP="009D31AA">
      <w:pPr>
        <w:pStyle w:val="Style6"/>
        <w:widowControl/>
        <w:jc w:val="center"/>
        <w:rPr>
          <w:rStyle w:val="FontStyle189"/>
          <w:sz w:val="28"/>
          <w:szCs w:val="28"/>
          <w:lang w:val="kk-KZ" w:eastAsia="en-US"/>
        </w:rPr>
      </w:pPr>
      <w:r>
        <w:rPr>
          <w:rStyle w:val="FontStyle189"/>
          <w:sz w:val="28"/>
          <w:szCs w:val="28"/>
          <w:lang w:val="kk-KZ" w:eastAsia="en-US"/>
        </w:rPr>
        <w:t xml:space="preserve">МАТЕРИАЛЫ ТЕКСТИЛЬНЫЕ </w:t>
      </w:r>
    </w:p>
    <w:p w14:paraId="3D58E050" w14:textId="77777777" w:rsidR="004367FF" w:rsidRDefault="004367FF" w:rsidP="009D31AA">
      <w:pPr>
        <w:pStyle w:val="Style6"/>
        <w:widowControl/>
        <w:jc w:val="center"/>
        <w:rPr>
          <w:rStyle w:val="FontStyle189"/>
          <w:sz w:val="28"/>
          <w:szCs w:val="28"/>
          <w:lang w:val="kk-KZ" w:eastAsia="en-US"/>
        </w:rPr>
      </w:pPr>
    </w:p>
    <w:p w14:paraId="15A22CF0" w14:textId="77777777" w:rsidR="004367FF" w:rsidRDefault="004367FF" w:rsidP="009D31AA">
      <w:pPr>
        <w:pStyle w:val="Style6"/>
        <w:widowControl/>
        <w:jc w:val="center"/>
        <w:rPr>
          <w:rStyle w:val="FontStyle189"/>
          <w:sz w:val="28"/>
          <w:szCs w:val="28"/>
          <w:lang w:val="kk-KZ" w:eastAsia="en-US"/>
        </w:rPr>
      </w:pPr>
      <w:r>
        <w:rPr>
          <w:rStyle w:val="FontStyle189"/>
          <w:sz w:val="28"/>
          <w:szCs w:val="28"/>
          <w:lang w:val="kk-KZ" w:eastAsia="en-US"/>
        </w:rPr>
        <w:t>Покрытия напольные</w:t>
      </w:r>
    </w:p>
    <w:p w14:paraId="09A2BECB" w14:textId="77777777" w:rsidR="004367FF" w:rsidRDefault="004367FF" w:rsidP="009D31AA">
      <w:pPr>
        <w:pStyle w:val="Style6"/>
        <w:widowControl/>
        <w:jc w:val="center"/>
        <w:rPr>
          <w:rStyle w:val="FontStyle189"/>
          <w:sz w:val="28"/>
          <w:szCs w:val="28"/>
          <w:lang w:val="kk-KZ" w:eastAsia="en-US"/>
        </w:rPr>
      </w:pPr>
    </w:p>
    <w:p w14:paraId="437E2FC9" w14:textId="77777777" w:rsidR="004367FF" w:rsidRPr="00305029" w:rsidRDefault="004367FF" w:rsidP="009D31AA">
      <w:pPr>
        <w:pStyle w:val="Style6"/>
        <w:widowControl/>
        <w:jc w:val="center"/>
        <w:rPr>
          <w:rStyle w:val="FontStyle189"/>
          <w:sz w:val="28"/>
          <w:szCs w:val="28"/>
          <w:lang w:val="kk-KZ" w:eastAsia="en-US"/>
        </w:rPr>
      </w:pPr>
      <w:r>
        <w:rPr>
          <w:rStyle w:val="FontStyle189"/>
          <w:sz w:val="28"/>
          <w:szCs w:val="28"/>
          <w:lang w:val="kk-KZ" w:eastAsia="en-US"/>
        </w:rPr>
        <w:t xml:space="preserve"> </w:t>
      </w:r>
      <w:r w:rsidR="00305029">
        <w:rPr>
          <w:rStyle w:val="FontStyle189"/>
          <w:sz w:val="28"/>
          <w:szCs w:val="28"/>
          <w:lang w:val="kk-KZ" w:eastAsia="en-US"/>
        </w:rPr>
        <w:t xml:space="preserve">Метод оценки изменения внешнего вида </w:t>
      </w:r>
    </w:p>
    <w:p w14:paraId="5AFC1B25" w14:textId="77777777" w:rsidR="004367FF" w:rsidRPr="006A72F9" w:rsidRDefault="004367FF" w:rsidP="009D31AA">
      <w:pPr>
        <w:pStyle w:val="Style6"/>
        <w:widowControl/>
        <w:jc w:val="center"/>
        <w:rPr>
          <w:rStyle w:val="FontStyle189"/>
          <w:sz w:val="28"/>
          <w:szCs w:val="28"/>
          <w:lang w:eastAsia="en-US"/>
        </w:rPr>
      </w:pPr>
    </w:p>
    <w:p w14:paraId="14AA2E37" w14:textId="77777777" w:rsidR="009D31AA" w:rsidRPr="009D31AA" w:rsidRDefault="009D31AA" w:rsidP="009D31AA">
      <w:pPr>
        <w:pStyle w:val="Style6"/>
        <w:widowControl/>
        <w:jc w:val="center"/>
        <w:rPr>
          <w:rStyle w:val="FontStyle278"/>
          <w:rFonts w:ascii="Times New Roman" w:hAnsi="Times New Roman" w:cs="Times New Roman"/>
          <w:sz w:val="28"/>
          <w:szCs w:val="28"/>
          <w:lang w:eastAsia="en-US"/>
        </w:rPr>
      </w:pPr>
    </w:p>
    <w:p w14:paraId="5FBBAA4D" w14:textId="77777777" w:rsidR="00984D79" w:rsidRPr="004D3620" w:rsidRDefault="00984D79" w:rsidP="002E3DAC">
      <w:pPr>
        <w:jc w:val="center"/>
        <w:rPr>
          <w:rFonts w:ascii="Arial" w:hAnsi="Arial" w:cs="Arial"/>
        </w:rPr>
      </w:pPr>
      <w:r w:rsidRPr="004D3620">
        <w:rPr>
          <w:rFonts w:ascii="Arial" w:hAnsi="Arial" w:cs="Arial"/>
        </w:rPr>
        <w:t xml:space="preserve">(ISO </w:t>
      </w:r>
      <w:r w:rsidR="00305029">
        <w:rPr>
          <w:rFonts w:ascii="Arial" w:hAnsi="Arial" w:cs="Arial"/>
          <w:lang w:val="kk-KZ"/>
        </w:rPr>
        <w:t>9405</w:t>
      </w:r>
      <w:r w:rsidR="008D5157" w:rsidRPr="004D3620">
        <w:rPr>
          <w:rFonts w:ascii="Arial" w:hAnsi="Arial" w:cs="Arial"/>
        </w:rPr>
        <w:t>:201</w:t>
      </w:r>
      <w:r w:rsidR="00305029">
        <w:rPr>
          <w:rFonts w:ascii="Arial" w:hAnsi="Arial" w:cs="Arial"/>
          <w:lang w:val="kk-KZ"/>
        </w:rPr>
        <w:t>5</w:t>
      </w:r>
      <w:r w:rsidRPr="004D3620">
        <w:rPr>
          <w:rFonts w:ascii="Arial" w:hAnsi="Arial" w:cs="Arial"/>
        </w:rPr>
        <w:t>, IDT)</w:t>
      </w:r>
    </w:p>
    <w:p w14:paraId="3D814043" w14:textId="77777777" w:rsidR="00984D79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4"/>
          <w:szCs w:val="24"/>
        </w:rPr>
      </w:pPr>
    </w:p>
    <w:p w14:paraId="228B2096" w14:textId="77777777" w:rsidR="00681E66" w:rsidRPr="004D3620" w:rsidRDefault="00681E66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4"/>
          <w:szCs w:val="24"/>
        </w:rPr>
      </w:pPr>
    </w:p>
    <w:p w14:paraId="4E6DD097" w14:textId="77777777" w:rsidR="00984D79" w:rsidRPr="004D3620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4"/>
          <w:szCs w:val="24"/>
        </w:rPr>
      </w:pPr>
      <w:r w:rsidRPr="004D3620">
        <w:rPr>
          <w:bCs/>
          <w:snapToGrid w:val="0"/>
          <w:sz w:val="24"/>
          <w:szCs w:val="24"/>
        </w:rPr>
        <w:t>Настоящий проект стандарта не подлежит применению до его принятия</w:t>
      </w:r>
    </w:p>
    <w:p w14:paraId="65E8103D" w14:textId="77777777" w:rsidR="00984D79" w:rsidRPr="004D3620" w:rsidRDefault="00984D79" w:rsidP="00984D79">
      <w:pPr>
        <w:jc w:val="center"/>
        <w:rPr>
          <w:rFonts w:ascii="Arial" w:hAnsi="Arial" w:cs="Arial"/>
          <w:b/>
        </w:rPr>
      </w:pPr>
    </w:p>
    <w:p w14:paraId="12C3D6C5" w14:textId="77777777" w:rsidR="00984D79" w:rsidRDefault="00984D79" w:rsidP="00984D79">
      <w:pPr>
        <w:jc w:val="center"/>
        <w:rPr>
          <w:rFonts w:ascii="Arial" w:hAnsi="Arial" w:cs="Arial"/>
          <w:b/>
        </w:rPr>
      </w:pPr>
    </w:p>
    <w:p w14:paraId="7E12F88A" w14:textId="77777777" w:rsidR="00681E66" w:rsidRDefault="00681E66" w:rsidP="00984D79">
      <w:pPr>
        <w:jc w:val="center"/>
        <w:rPr>
          <w:rFonts w:ascii="Arial" w:hAnsi="Arial" w:cs="Arial"/>
          <w:b/>
        </w:rPr>
      </w:pPr>
    </w:p>
    <w:p w14:paraId="38D5B015" w14:textId="77777777" w:rsidR="00681E66" w:rsidRPr="004D3620" w:rsidRDefault="00681E66" w:rsidP="00984D79">
      <w:pPr>
        <w:jc w:val="center"/>
        <w:rPr>
          <w:rFonts w:ascii="Arial" w:hAnsi="Arial" w:cs="Arial"/>
          <w:b/>
        </w:rPr>
      </w:pPr>
    </w:p>
    <w:p w14:paraId="78D0E978" w14:textId="77777777" w:rsidR="00984D79" w:rsidRPr="004D3620" w:rsidRDefault="00984D79" w:rsidP="00984D79">
      <w:pPr>
        <w:jc w:val="center"/>
        <w:rPr>
          <w:rFonts w:ascii="Arial" w:hAnsi="Arial" w:cs="Arial"/>
          <w:b/>
        </w:rPr>
      </w:pPr>
    </w:p>
    <w:p w14:paraId="0199AA9E" w14:textId="77777777" w:rsidR="00122A95" w:rsidRDefault="00122A95" w:rsidP="00984D79">
      <w:pPr>
        <w:jc w:val="center"/>
        <w:rPr>
          <w:rFonts w:ascii="Arial" w:hAnsi="Arial" w:cs="Arial"/>
          <w:b/>
        </w:rPr>
      </w:pPr>
    </w:p>
    <w:p w14:paraId="7F3312FC" w14:textId="77777777" w:rsidR="00122A95" w:rsidRDefault="00122A95" w:rsidP="00984D79">
      <w:pPr>
        <w:jc w:val="center"/>
        <w:rPr>
          <w:rFonts w:ascii="Arial" w:hAnsi="Arial" w:cs="Arial"/>
          <w:b/>
          <w:lang w:val="kk-KZ"/>
        </w:rPr>
      </w:pPr>
    </w:p>
    <w:p w14:paraId="656C5877" w14:textId="77777777" w:rsidR="00305029" w:rsidRDefault="00305029" w:rsidP="00984D79">
      <w:pPr>
        <w:jc w:val="center"/>
        <w:rPr>
          <w:rFonts w:ascii="Arial" w:hAnsi="Arial" w:cs="Arial"/>
          <w:b/>
          <w:lang w:val="kk-KZ"/>
        </w:rPr>
      </w:pPr>
    </w:p>
    <w:p w14:paraId="088AA979" w14:textId="77777777" w:rsidR="00305029" w:rsidRPr="00305029" w:rsidRDefault="00305029" w:rsidP="00984D79">
      <w:pPr>
        <w:jc w:val="center"/>
        <w:rPr>
          <w:rFonts w:ascii="Arial" w:hAnsi="Arial" w:cs="Arial"/>
          <w:b/>
          <w:lang w:val="kk-KZ"/>
        </w:rPr>
      </w:pPr>
    </w:p>
    <w:p w14:paraId="4A942B12" w14:textId="77777777" w:rsidR="006A72F9" w:rsidRPr="004D3620" w:rsidRDefault="006A72F9" w:rsidP="00984D79">
      <w:pPr>
        <w:jc w:val="center"/>
        <w:rPr>
          <w:rFonts w:ascii="Arial" w:hAnsi="Arial" w:cs="Arial"/>
          <w:b/>
        </w:rPr>
      </w:pPr>
    </w:p>
    <w:p w14:paraId="31454082" w14:textId="77777777" w:rsidR="00984D79" w:rsidRPr="004D3620" w:rsidRDefault="00984D79" w:rsidP="00984D79">
      <w:pPr>
        <w:jc w:val="center"/>
        <w:rPr>
          <w:rFonts w:ascii="Arial" w:hAnsi="Arial" w:cs="Arial"/>
          <w:b/>
        </w:rPr>
      </w:pPr>
      <w:r w:rsidRPr="004D3620">
        <w:rPr>
          <w:rFonts w:ascii="Arial" w:hAnsi="Arial" w:cs="Arial"/>
          <w:b/>
        </w:rPr>
        <w:t>Минск</w:t>
      </w:r>
    </w:p>
    <w:p w14:paraId="48C89571" w14:textId="77777777" w:rsidR="00984D79" w:rsidRPr="004D3620" w:rsidRDefault="00984D79" w:rsidP="00984D79">
      <w:pPr>
        <w:jc w:val="center"/>
        <w:rPr>
          <w:rFonts w:ascii="Arial" w:hAnsi="Arial" w:cs="Arial"/>
          <w:b/>
        </w:rPr>
      </w:pPr>
      <w:r w:rsidRPr="004D3620">
        <w:rPr>
          <w:rFonts w:ascii="Arial" w:hAnsi="Arial" w:cs="Arial"/>
          <w:b/>
        </w:rPr>
        <w:t>Евразийский совет по стандартизации, метрологии и сертификации</w:t>
      </w:r>
    </w:p>
    <w:p w14:paraId="5219DE33" w14:textId="77777777" w:rsidR="00984D79" w:rsidRDefault="00602765" w:rsidP="00984D79">
      <w:pPr>
        <w:jc w:val="center"/>
        <w:rPr>
          <w:rFonts w:ascii="Arial" w:hAnsi="Arial" w:cs="Arial"/>
          <w:b/>
          <w:lang w:val="kk-KZ"/>
        </w:rPr>
      </w:pPr>
      <w:r w:rsidRPr="004D3620">
        <w:rPr>
          <w:rFonts w:ascii="Arial" w:hAnsi="Arial" w:cs="Arial"/>
          <w:b/>
        </w:rPr>
        <w:t>20__</w:t>
      </w:r>
    </w:p>
    <w:p w14:paraId="456E35AD" w14:textId="77777777" w:rsidR="007E5FC3" w:rsidRPr="004D3620" w:rsidRDefault="007E5FC3" w:rsidP="007E5FC3">
      <w:pPr>
        <w:jc w:val="center"/>
        <w:rPr>
          <w:rFonts w:ascii="Arial" w:hAnsi="Arial" w:cs="Arial"/>
          <w:b/>
        </w:rPr>
      </w:pPr>
      <w:r w:rsidRPr="004D3620">
        <w:rPr>
          <w:rFonts w:ascii="Arial" w:hAnsi="Arial" w:cs="Arial"/>
          <w:b/>
        </w:rPr>
        <w:lastRenderedPageBreak/>
        <w:t>Предисловие</w:t>
      </w:r>
    </w:p>
    <w:p w14:paraId="300DFDF3" w14:textId="77777777" w:rsidR="007E5FC3" w:rsidRPr="004D3620" w:rsidRDefault="007E5FC3" w:rsidP="007E5FC3">
      <w:pPr>
        <w:jc w:val="both"/>
        <w:rPr>
          <w:rFonts w:ascii="Arial" w:hAnsi="Arial" w:cs="Arial"/>
        </w:rPr>
      </w:pPr>
    </w:p>
    <w:p w14:paraId="23D40D6C" w14:textId="77777777" w:rsidR="007E5FC3" w:rsidRPr="004D3620" w:rsidRDefault="007E5FC3" w:rsidP="007E5FC3">
      <w:pPr>
        <w:ind w:firstLine="709"/>
        <w:jc w:val="both"/>
        <w:rPr>
          <w:rFonts w:ascii="Arial" w:hAnsi="Arial" w:cs="Arial"/>
        </w:rPr>
      </w:pPr>
      <w:r w:rsidRPr="004D3620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14:paraId="1913C047" w14:textId="77777777" w:rsidR="007E5FC3" w:rsidRPr="004D3620" w:rsidRDefault="007E5FC3" w:rsidP="007E5FC3">
      <w:pPr>
        <w:ind w:firstLine="709"/>
        <w:jc w:val="both"/>
        <w:rPr>
          <w:rFonts w:ascii="Arial" w:hAnsi="Arial" w:cs="Arial"/>
        </w:rPr>
      </w:pPr>
      <w:r w:rsidRPr="004D3620">
        <w:rPr>
          <w:rFonts w:ascii="Arial" w:hAnsi="Arial" w:cs="Arial"/>
        </w:rPr>
        <w:t>Цели, основные прин</w:t>
      </w:r>
      <w:r w:rsidR="00EE3C68" w:rsidRPr="004D3620">
        <w:rPr>
          <w:rFonts w:ascii="Arial" w:hAnsi="Arial" w:cs="Arial"/>
        </w:rPr>
        <w:t xml:space="preserve">ципы и общие правила проведения </w:t>
      </w:r>
      <w:r w:rsidR="00EE3C68" w:rsidRPr="004D3620">
        <w:rPr>
          <w:rFonts w:ascii="Arial" w:hAnsi="Arial" w:cs="Arial"/>
        </w:rPr>
        <w:br/>
      </w:r>
      <w:r w:rsidRPr="004D3620">
        <w:rPr>
          <w:rFonts w:ascii="Arial" w:hAnsi="Arial" w:cs="Arial"/>
        </w:rPr>
        <w:t xml:space="preserve">работ по межгосударственной стандартизации установлены </w:t>
      </w:r>
      <w:r w:rsidR="00EE3C68" w:rsidRPr="004D3620">
        <w:rPr>
          <w:rFonts w:ascii="Arial" w:hAnsi="Arial" w:cs="Arial"/>
        </w:rPr>
        <w:br/>
      </w:r>
      <w:r w:rsidRPr="004D3620">
        <w:rPr>
          <w:rFonts w:ascii="Arial" w:hAnsi="Arial" w:cs="Arial"/>
        </w:rPr>
        <w:t xml:space="preserve">ГОСТ 1.0 </w:t>
      </w:r>
      <w:r w:rsidR="00FF6FD0">
        <w:rPr>
          <w:rFonts w:ascii="Arial" w:hAnsi="Arial" w:cs="Arial"/>
        </w:rPr>
        <w:t>«</w:t>
      </w:r>
      <w:r w:rsidRPr="004D3620">
        <w:rPr>
          <w:rFonts w:ascii="Arial" w:hAnsi="Arial" w:cs="Arial"/>
        </w:rPr>
        <w:t>Межгосударственная система стандартизации. Основные положения</w:t>
      </w:r>
      <w:r w:rsidR="00FF6FD0">
        <w:rPr>
          <w:rFonts w:ascii="Arial" w:hAnsi="Arial" w:cs="Arial"/>
        </w:rPr>
        <w:t>»</w:t>
      </w:r>
      <w:r w:rsidRPr="004D3620">
        <w:rPr>
          <w:rFonts w:ascii="Arial" w:hAnsi="Arial" w:cs="Arial"/>
        </w:rPr>
        <w:t xml:space="preserve"> и ГОСТ 1.2 </w:t>
      </w:r>
      <w:r w:rsidR="00FF6FD0">
        <w:rPr>
          <w:rFonts w:ascii="Arial" w:hAnsi="Arial" w:cs="Arial"/>
        </w:rPr>
        <w:t>«</w:t>
      </w:r>
      <w:r w:rsidRPr="004D3620">
        <w:rPr>
          <w:rFonts w:ascii="Arial" w:hAnsi="Arial" w:cs="Arial"/>
        </w:rPr>
        <w:t>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</w:t>
      </w:r>
      <w:r w:rsidR="00FF6FD0">
        <w:rPr>
          <w:rFonts w:ascii="Arial" w:hAnsi="Arial" w:cs="Arial"/>
        </w:rPr>
        <w:t>»</w:t>
      </w:r>
      <w:r w:rsidRPr="004D3620">
        <w:rPr>
          <w:rFonts w:ascii="Arial" w:hAnsi="Arial" w:cs="Arial"/>
        </w:rPr>
        <w:t>.</w:t>
      </w:r>
    </w:p>
    <w:p w14:paraId="25C427AE" w14:textId="77777777" w:rsidR="007E5FC3" w:rsidRPr="004D3620" w:rsidRDefault="007E5FC3" w:rsidP="007E5FC3">
      <w:pPr>
        <w:ind w:firstLine="709"/>
        <w:rPr>
          <w:rFonts w:ascii="Arial" w:hAnsi="Arial" w:cs="Arial"/>
          <w:b/>
        </w:rPr>
      </w:pPr>
    </w:p>
    <w:p w14:paraId="7133076A" w14:textId="77777777" w:rsidR="007E5FC3" w:rsidRPr="004D3620" w:rsidRDefault="007E5FC3" w:rsidP="007E5FC3">
      <w:pPr>
        <w:ind w:firstLine="709"/>
        <w:rPr>
          <w:rFonts w:ascii="Arial" w:hAnsi="Arial" w:cs="Arial"/>
          <w:b/>
        </w:rPr>
      </w:pPr>
      <w:r w:rsidRPr="004D3620">
        <w:rPr>
          <w:rFonts w:ascii="Arial" w:hAnsi="Arial" w:cs="Arial"/>
          <w:b/>
        </w:rPr>
        <w:t>Сведения о стандарте</w:t>
      </w:r>
    </w:p>
    <w:p w14:paraId="4DB0591B" w14:textId="77777777" w:rsidR="007E5FC3" w:rsidRPr="004D3620" w:rsidRDefault="007E5FC3" w:rsidP="007E5FC3">
      <w:pPr>
        <w:ind w:firstLine="709"/>
        <w:jc w:val="both"/>
        <w:rPr>
          <w:rFonts w:ascii="Arial" w:hAnsi="Arial" w:cs="Arial"/>
        </w:rPr>
      </w:pPr>
    </w:p>
    <w:p w14:paraId="0157345C" w14:textId="77777777" w:rsidR="00F27057" w:rsidRPr="00C05631" w:rsidRDefault="00F27057" w:rsidP="00F27057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 xml:space="preserve">1 </w:t>
      </w:r>
      <w:r w:rsidRPr="00FB1854">
        <w:rPr>
          <w:rFonts w:ascii="Arial" w:hAnsi="Arial" w:cs="Arial"/>
        </w:rPr>
        <w:t>ПОДГОТОВЛЕН</w:t>
      </w:r>
      <w:r w:rsidRPr="00C05631">
        <w:rPr>
          <w:rFonts w:ascii="Arial" w:hAnsi="Arial" w:cs="Arial"/>
          <w:b/>
        </w:rPr>
        <w:t xml:space="preserve"> </w:t>
      </w:r>
      <w:r w:rsidRPr="00773C2D">
        <w:rPr>
          <w:rFonts w:ascii="Arial" w:hAnsi="Arial" w:cs="Arial"/>
        </w:rPr>
        <w:t>Республиканск</w:t>
      </w:r>
      <w:r>
        <w:rPr>
          <w:rFonts w:ascii="Arial" w:hAnsi="Arial" w:cs="Arial"/>
        </w:rPr>
        <w:t>им</w:t>
      </w:r>
      <w:r w:rsidRPr="00773C2D">
        <w:rPr>
          <w:rFonts w:ascii="Arial" w:hAnsi="Arial" w:cs="Arial"/>
        </w:rPr>
        <w:t xml:space="preserve"> государственн</w:t>
      </w:r>
      <w:r>
        <w:rPr>
          <w:rFonts w:ascii="Arial" w:hAnsi="Arial" w:cs="Arial"/>
        </w:rPr>
        <w:t>ым</w:t>
      </w:r>
      <w:r w:rsidRPr="00773C2D">
        <w:rPr>
          <w:rFonts w:ascii="Arial" w:hAnsi="Arial" w:cs="Arial"/>
        </w:rPr>
        <w:t xml:space="preserve"> предприятие</w:t>
      </w:r>
      <w:r>
        <w:rPr>
          <w:rFonts w:ascii="Arial" w:hAnsi="Arial" w:cs="Arial"/>
        </w:rPr>
        <w:t xml:space="preserve">м </w:t>
      </w:r>
      <w:r w:rsidRPr="00040F88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п</w:t>
      </w:r>
      <w:r w:rsidRPr="00040F88">
        <w:rPr>
          <w:rFonts w:ascii="Arial" w:hAnsi="Arial" w:cs="Arial"/>
        </w:rPr>
        <w:t>раве хозяйственного ведения</w:t>
      </w:r>
      <w:r>
        <w:rPr>
          <w:rFonts w:ascii="Arial" w:hAnsi="Arial" w:cs="Arial"/>
        </w:rPr>
        <w:t xml:space="preserve"> «Казахский институт стандартизации и метрологии» К</w:t>
      </w:r>
      <w:r w:rsidRPr="006A6D34">
        <w:rPr>
          <w:rFonts w:ascii="Arial" w:hAnsi="Arial" w:cs="Arial"/>
        </w:rPr>
        <w:t>омитет</w:t>
      </w:r>
      <w:r>
        <w:rPr>
          <w:rFonts w:ascii="Arial" w:hAnsi="Arial" w:cs="Arial"/>
        </w:rPr>
        <w:t>а</w:t>
      </w:r>
      <w:r w:rsidRPr="006A6D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технического регулирования и метрологии Министерства торговли и интеграции Республики Казахстан </w:t>
      </w:r>
      <w:r w:rsidRPr="00F97574">
        <w:rPr>
          <w:rFonts w:ascii="Arial" w:hAnsi="Arial" w:cs="Arial"/>
        </w:rPr>
        <w:t xml:space="preserve">на основе собственного аутентичного перевода на русский язык </w:t>
      </w:r>
      <w:r>
        <w:rPr>
          <w:rFonts w:ascii="Arial" w:hAnsi="Arial" w:cs="Arial"/>
        </w:rPr>
        <w:t xml:space="preserve">англоязычной версии </w:t>
      </w:r>
      <w:r w:rsidRPr="00F97574">
        <w:rPr>
          <w:rFonts w:ascii="Arial" w:hAnsi="Arial" w:cs="Arial"/>
        </w:rPr>
        <w:t>стандарта, указанного в пункте 4</w:t>
      </w:r>
    </w:p>
    <w:p w14:paraId="09804ED8" w14:textId="77777777" w:rsidR="00F27057" w:rsidRPr="00C05631" w:rsidRDefault="00F27057" w:rsidP="00F27057">
      <w:pPr>
        <w:ind w:firstLine="709"/>
        <w:jc w:val="both"/>
        <w:rPr>
          <w:rFonts w:ascii="Arial" w:hAnsi="Arial" w:cs="Arial"/>
        </w:rPr>
      </w:pPr>
    </w:p>
    <w:p w14:paraId="1A5D6866" w14:textId="77777777" w:rsidR="00F27057" w:rsidRPr="00C05631" w:rsidRDefault="00F27057" w:rsidP="00F27057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 xml:space="preserve">2 </w:t>
      </w:r>
      <w:r w:rsidRPr="00FB1854">
        <w:rPr>
          <w:rFonts w:ascii="Arial" w:hAnsi="Arial" w:cs="Arial"/>
        </w:rPr>
        <w:t>ВНЕСЕН</w:t>
      </w:r>
      <w:r w:rsidRPr="00C05631">
        <w:rPr>
          <w:rFonts w:ascii="Arial" w:hAnsi="Arial" w:cs="Arial"/>
        </w:rPr>
        <w:t xml:space="preserve"> Комитетом технического регулирования и метрологии Министерства торговли и интеграции Республики Казахстан</w:t>
      </w:r>
    </w:p>
    <w:p w14:paraId="0C7ACB51" w14:textId="77777777" w:rsidR="00F27057" w:rsidRPr="00C05631" w:rsidRDefault="00F27057" w:rsidP="00F27057">
      <w:pPr>
        <w:ind w:firstLine="709"/>
        <w:jc w:val="both"/>
        <w:rPr>
          <w:rFonts w:ascii="Arial" w:hAnsi="Arial" w:cs="Arial"/>
        </w:rPr>
      </w:pPr>
    </w:p>
    <w:p w14:paraId="5DD68B5F" w14:textId="77777777" w:rsidR="00F27057" w:rsidRPr="00C05631" w:rsidRDefault="00F27057" w:rsidP="00F27057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 xml:space="preserve">3 </w:t>
      </w:r>
      <w:r w:rsidRPr="00FB1854">
        <w:rPr>
          <w:rFonts w:ascii="Arial" w:hAnsi="Arial" w:cs="Arial"/>
        </w:rPr>
        <w:t>ПРИНЯТ</w:t>
      </w:r>
      <w:r w:rsidRPr="00C05631">
        <w:rPr>
          <w:rFonts w:ascii="Arial" w:hAnsi="Arial" w:cs="Arial"/>
        </w:rPr>
        <w:t xml:space="preserve"> Евразийским советом по стандартизации, метрологии и сертификации (протокол № ….. от ……)</w:t>
      </w:r>
    </w:p>
    <w:p w14:paraId="0AADB2C3" w14:textId="77777777" w:rsidR="00F27057" w:rsidRPr="00C05631" w:rsidRDefault="00F27057" w:rsidP="00F27057">
      <w:pPr>
        <w:ind w:firstLine="709"/>
        <w:jc w:val="both"/>
        <w:rPr>
          <w:rFonts w:ascii="Arial" w:hAnsi="Arial" w:cs="Arial"/>
        </w:rPr>
      </w:pPr>
    </w:p>
    <w:p w14:paraId="44AFAC92" w14:textId="77777777" w:rsidR="00F27057" w:rsidRDefault="00F27057" w:rsidP="00F27057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>За принятие стандарта проголосовали:</w:t>
      </w:r>
    </w:p>
    <w:tbl>
      <w:tblPr>
        <w:tblW w:w="9213" w:type="dxa"/>
        <w:tblInd w:w="19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028"/>
        <w:gridCol w:w="4478"/>
      </w:tblGrid>
      <w:tr w:rsidR="00F27057" w:rsidRPr="006A6D34" w14:paraId="626A1F36" w14:textId="77777777" w:rsidTr="00381E5D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7C2CB1" w14:textId="77777777" w:rsidR="00F27057" w:rsidRPr="006A6D34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Краткое наименование страны по МК</w:t>
            </w:r>
          </w:p>
          <w:p w14:paraId="10CB3900" w14:textId="77777777" w:rsidR="00F27057" w:rsidRPr="006A6D34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567F67" w14:textId="77777777" w:rsidR="00F27057" w:rsidRPr="006A6D34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627A6C" w14:textId="77777777" w:rsidR="00F27057" w:rsidRPr="006A6D34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Сокращенное наименование</w:t>
            </w:r>
          </w:p>
          <w:p w14:paraId="20FF3935" w14:textId="77777777" w:rsidR="00F27057" w:rsidRPr="006A6D34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национального органа</w:t>
            </w:r>
          </w:p>
          <w:p w14:paraId="7A427407" w14:textId="77777777" w:rsidR="00F27057" w:rsidRPr="006A6D34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по стандартизации</w:t>
            </w:r>
          </w:p>
        </w:tc>
      </w:tr>
      <w:tr w:rsidR="00F27057" w:rsidRPr="006A6D34" w14:paraId="064A677E" w14:textId="77777777" w:rsidTr="00381E5D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C3C3F66" w14:textId="77777777" w:rsidR="00F27057" w:rsidRPr="00937C82" w:rsidRDefault="00F27057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E58EB4B" w14:textId="77777777" w:rsidR="00F27057" w:rsidRPr="00937C82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4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44781C6" w14:textId="77777777" w:rsidR="00F27057" w:rsidRPr="00937C82" w:rsidRDefault="00F27057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F27057" w:rsidRPr="006A6D34" w14:paraId="058134C8" w14:textId="77777777" w:rsidTr="00381E5D">
        <w:trPr>
          <w:trHeight w:val="17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F710917" w14:textId="77777777" w:rsidR="00F27057" w:rsidRPr="00937C82" w:rsidRDefault="00F27057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E7699A9" w14:textId="77777777" w:rsidR="00F27057" w:rsidRPr="00602914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6F1CE3A" w14:textId="77777777" w:rsidR="00F27057" w:rsidRPr="00937C82" w:rsidRDefault="00F27057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F27057" w:rsidRPr="006A6D34" w14:paraId="5682A795" w14:textId="77777777" w:rsidTr="00381E5D">
        <w:trPr>
          <w:trHeight w:val="17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8D2887D" w14:textId="77777777" w:rsidR="00F27057" w:rsidRPr="00937C82" w:rsidRDefault="00F27057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FCB0737" w14:textId="77777777" w:rsidR="00F27057" w:rsidRPr="00937C82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AE0A0B9" w14:textId="77777777" w:rsidR="00F27057" w:rsidRPr="00937C82" w:rsidRDefault="00F27057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8A5690" w:rsidRPr="006A6D34" w14:paraId="68719809" w14:textId="77777777" w:rsidTr="00381E5D">
        <w:trPr>
          <w:trHeight w:val="17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D63D8D1" w14:textId="77777777" w:rsidR="008A5690" w:rsidRPr="00937C82" w:rsidRDefault="008A5690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A81B407" w14:textId="77777777" w:rsidR="008A5690" w:rsidRPr="00937C82" w:rsidRDefault="008A5690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CE42BD0" w14:textId="77777777" w:rsidR="008A5690" w:rsidRPr="00937C82" w:rsidRDefault="008A5690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8E28A6D" w14:textId="77777777" w:rsidR="007E5FC3" w:rsidRPr="004D3620" w:rsidRDefault="007E5FC3" w:rsidP="007E5FC3">
      <w:pPr>
        <w:shd w:val="clear" w:color="auto" w:fill="FFFFFF"/>
        <w:ind w:firstLine="709"/>
        <w:jc w:val="right"/>
        <w:rPr>
          <w:rFonts w:ascii="Arial" w:hAnsi="Arial" w:cs="Arial"/>
          <w:highlight w:val="yellow"/>
        </w:rPr>
      </w:pPr>
    </w:p>
    <w:p w14:paraId="55E56CC9" w14:textId="77777777" w:rsidR="001D4F28" w:rsidRPr="009D31AA" w:rsidRDefault="007E5FC3" w:rsidP="00305029">
      <w:pPr>
        <w:pStyle w:val="Style4"/>
        <w:ind w:firstLine="709"/>
        <w:jc w:val="both"/>
        <w:rPr>
          <w:rFonts w:ascii="Arial" w:hAnsi="Arial" w:cs="Arial"/>
          <w:lang w:val="kk-KZ"/>
        </w:rPr>
      </w:pPr>
      <w:r w:rsidRPr="004D3620">
        <w:rPr>
          <w:rFonts w:ascii="Arial" w:hAnsi="Arial" w:cs="Arial"/>
        </w:rPr>
        <w:t xml:space="preserve">4 Настоящий стандарт идентичен </w:t>
      </w:r>
      <w:r w:rsidR="00AC4326" w:rsidRPr="004D3620">
        <w:rPr>
          <w:rFonts w:ascii="Arial" w:hAnsi="Arial" w:cs="Arial"/>
        </w:rPr>
        <w:t>межд</w:t>
      </w:r>
      <w:r w:rsidR="00947D77" w:rsidRPr="004D3620">
        <w:rPr>
          <w:rFonts w:ascii="Arial" w:hAnsi="Arial" w:cs="Arial"/>
        </w:rPr>
        <w:t>у</w:t>
      </w:r>
      <w:r w:rsidR="00AC4326" w:rsidRPr="004D3620">
        <w:rPr>
          <w:rFonts w:ascii="Arial" w:hAnsi="Arial" w:cs="Arial"/>
        </w:rPr>
        <w:t>народному</w:t>
      </w:r>
      <w:r w:rsidRPr="004D3620">
        <w:rPr>
          <w:rFonts w:ascii="Arial" w:hAnsi="Arial" w:cs="Arial"/>
        </w:rPr>
        <w:t xml:space="preserve"> стандарту </w:t>
      </w:r>
      <w:r w:rsidR="00946FDD" w:rsidRPr="004D3620">
        <w:rPr>
          <w:rFonts w:ascii="Arial" w:hAnsi="Arial" w:cs="Arial"/>
        </w:rPr>
        <w:br/>
      </w:r>
      <w:r w:rsidR="00AC4326" w:rsidRPr="004D3620">
        <w:rPr>
          <w:rFonts w:ascii="Arial" w:hAnsi="Arial" w:cs="Arial"/>
        </w:rPr>
        <w:t>ISO</w:t>
      </w:r>
      <w:r w:rsidR="00947D77" w:rsidRPr="004D3620">
        <w:rPr>
          <w:rFonts w:ascii="Arial" w:hAnsi="Arial" w:cs="Arial"/>
        </w:rPr>
        <w:t> </w:t>
      </w:r>
      <w:r w:rsidR="00305029">
        <w:rPr>
          <w:rFonts w:ascii="Arial" w:hAnsi="Arial" w:cs="Arial"/>
          <w:lang w:val="kk-KZ"/>
        </w:rPr>
        <w:t>9405</w:t>
      </w:r>
      <w:r w:rsidR="00377219">
        <w:rPr>
          <w:rFonts w:ascii="Arial" w:hAnsi="Arial" w:cs="Arial"/>
        </w:rPr>
        <w:t>:201</w:t>
      </w:r>
      <w:r w:rsidR="00305029">
        <w:rPr>
          <w:rFonts w:ascii="Arial" w:hAnsi="Arial" w:cs="Arial"/>
          <w:lang w:val="kk-KZ"/>
        </w:rPr>
        <w:t>5</w:t>
      </w:r>
      <w:r w:rsidR="00947D77" w:rsidRPr="004D3620">
        <w:rPr>
          <w:rFonts w:ascii="Arial" w:hAnsi="Arial" w:cs="Arial"/>
        </w:rPr>
        <w:t xml:space="preserve"> </w:t>
      </w:r>
      <w:r w:rsidR="004367FF">
        <w:rPr>
          <w:rFonts w:ascii="Arial" w:hAnsi="Arial" w:cs="Arial"/>
        </w:rPr>
        <w:t>Материалы текстильные. Покрытия</w:t>
      </w:r>
      <w:r w:rsidR="004367FF" w:rsidRPr="00580BD7">
        <w:rPr>
          <w:rFonts w:ascii="Arial" w:hAnsi="Arial" w:cs="Arial"/>
          <w:lang w:val="en-US"/>
        </w:rPr>
        <w:t xml:space="preserve"> </w:t>
      </w:r>
      <w:r w:rsidR="004367FF">
        <w:rPr>
          <w:rFonts w:ascii="Arial" w:hAnsi="Arial" w:cs="Arial"/>
        </w:rPr>
        <w:t>напольные</w:t>
      </w:r>
      <w:r w:rsidR="004367FF" w:rsidRPr="00580BD7">
        <w:rPr>
          <w:rFonts w:ascii="Arial" w:hAnsi="Arial" w:cs="Arial"/>
          <w:lang w:val="en-US"/>
        </w:rPr>
        <w:t xml:space="preserve">. </w:t>
      </w:r>
      <w:r w:rsidR="00305029">
        <w:rPr>
          <w:rFonts w:ascii="Arial" w:hAnsi="Arial" w:cs="Arial"/>
          <w:lang w:val="kk-KZ"/>
        </w:rPr>
        <w:t>Метод оценки изменения внешнего вида</w:t>
      </w:r>
      <w:r w:rsidR="004367FF" w:rsidRPr="00305029">
        <w:rPr>
          <w:rFonts w:ascii="Arial" w:hAnsi="Arial" w:cs="Arial"/>
          <w:lang w:val="en-US"/>
        </w:rPr>
        <w:t xml:space="preserve"> </w:t>
      </w:r>
      <w:r w:rsidR="00946FDD" w:rsidRPr="009D31AA">
        <w:rPr>
          <w:rFonts w:ascii="Arial" w:hAnsi="Arial" w:cs="Arial"/>
          <w:lang w:val="kk-KZ"/>
        </w:rPr>
        <w:t>(</w:t>
      </w:r>
      <w:r w:rsidR="00305029" w:rsidRPr="00305029">
        <w:rPr>
          <w:rFonts w:ascii="Arial" w:hAnsi="Arial" w:cs="Arial"/>
          <w:lang w:val="kk-KZ"/>
        </w:rPr>
        <w:t>Textile floor coverings — Assessment</w:t>
      </w:r>
      <w:r w:rsidR="00305029">
        <w:rPr>
          <w:rFonts w:ascii="Arial" w:hAnsi="Arial" w:cs="Arial"/>
          <w:lang w:val="kk-KZ"/>
        </w:rPr>
        <w:t xml:space="preserve"> </w:t>
      </w:r>
      <w:r w:rsidR="00305029" w:rsidRPr="00305029">
        <w:rPr>
          <w:rFonts w:ascii="Arial" w:hAnsi="Arial" w:cs="Arial"/>
          <w:lang w:val="kk-KZ"/>
        </w:rPr>
        <w:t>of changes in appearance</w:t>
      </w:r>
      <w:r w:rsidR="00F27057" w:rsidRPr="009D31AA">
        <w:rPr>
          <w:rFonts w:ascii="Arial" w:hAnsi="Arial" w:cs="Arial"/>
          <w:lang w:val="kk-KZ"/>
        </w:rPr>
        <w:t>, IDT</w:t>
      </w:r>
      <w:r w:rsidR="00412E43" w:rsidRPr="009D31AA">
        <w:rPr>
          <w:rFonts w:ascii="Arial" w:hAnsi="Arial" w:cs="Arial"/>
          <w:lang w:val="kk-KZ"/>
        </w:rPr>
        <w:t>)</w:t>
      </w:r>
    </w:p>
    <w:p w14:paraId="5D8B3827" w14:textId="77777777" w:rsidR="00BB7C80" w:rsidRDefault="00724E48" w:rsidP="00BB7C80">
      <w:pPr>
        <w:shd w:val="clear" w:color="auto" w:fill="FFFFFF"/>
        <w:ind w:firstLine="709"/>
        <w:jc w:val="both"/>
        <w:textAlignment w:val="baseline"/>
        <w:rPr>
          <w:rFonts w:ascii="Arial" w:hAnsi="Arial" w:cs="Arial"/>
        </w:rPr>
      </w:pPr>
      <w:r w:rsidRPr="004D3620">
        <w:rPr>
          <w:rFonts w:ascii="Arial" w:hAnsi="Arial" w:cs="Arial"/>
        </w:rPr>
        <w:t>Международный</w:t>
      </w:r>
      <w:r w:rsidR="007E5FC3" w:rsidRPr="00BB7C80">
        <w:rPr>
          <w:rFonts w:ascii="Arial" w:hAnsi="Arial" w:cs="Arial"/>
        </w:rPr>
        <w:t xml:space="preserve"> </w:t>
      </w:r>
      <w:r w:rsidR="007E5FC3" w:rsidRPr="004D3620">
        <w:rPr>
          <w:rFonts w:ascii="Arial" w:hAnsi="Arial" w:cs="Arial"/>
        </w:rPr>
        <w:t>стандарт</w:t>
      </w:r>
      <w:r w:rsidR="007E5FC3" w:rsidRPr="00BB7C80">
        <w:rPr>
          <w:rFonts w:ascii="Arial" w:hAnsi="Arial" w:cs="Arial"/>
        </w:rPr>
        <w:t xml:space="preserve"> </w:t>
      </w:r>
      <w:r w:rsidR="00A24D3C" w:rsidRPr="00BB7C80">
        <w:rPr>
          <w:rFonts w:ascii="Arial" w:hAnsi="Arial" w:cs="Arial"/>
          <w:lang w:val="en-US"/>
        </w:rPr>
        <w:t>ISO </w:t>
      </w:r>
      <w:r w:rsidR="00305029">
        <w:rPr>
          <w:rFonts w:ascii="Arial" w:hAnsi="Arial" w:cs="Arial"/>
          <w:lang w:val="kk-KZ"/>
        </w:rPr>
        <w:t>9405</w:t>
      </w:r>
      <w:r w:rsidR="00377219" w:rsidRPr="00377219">
        <w:rPr>
          <w:rFonts w:ascii="Arial" w:hAnsi="Arial" w:cs="Arial"/>
        </w:rPr>
        <w:t>:201</w:t>
      </w:r>
      <w:r w:rsidR="00305029">
        <w:rPr>
          <w:rFonts w:ascii="Arial" w:hAnsi="Arial" w:cs="Arial"/>
          <w:lang w:val="kk-KZ"/>
        </w:rPr>
        <w:t>5</w:t>
      </w:r>
      <w:r w:rsidR="006A72F9">
        <w:rPr>
          <w:rFonts w:ascii="Arial" w:hAnsi="Arial" w:cs="Arial"/>
        </w:rPr>
        <w:t xml:space="preserve"> был подготовлен </w:t>
      </w:r>
      <w:r w:rsidR="00377219" w:rsidRPr="00377219">
        <w:rPr>
          <w:rFonts w:ascii="Arial" w:hAnsi="Arial" w:cs="Arial"/>
        </w:rPr>
        <w:t xml:space="preserve"> </w:t>
      </w:r>
      <w:r w:rsidR="009D31AA" w:rsidRPr="009D31AA">
        <w:rPr>
          <w:rFonts w:ascii="Arial" w:hAnsi="Arial" w:cs="Arial"/>
        </w:rPr>
        <w:t xml:space="preserve">Техническим комитетом </w:t>
      </w:r>
      <w:r w:rsidR="006A72F9" w:rsidRPr="006A72F9">
        <w:rPr>
          <w:rFonts w:ascii="Arial" w:hAnsi="Arial" w:cs="Arial"/>
        </w:rPr>
        <w:t>ISO/TC 219</w:t>
      </w:r>
      <w:r w:rsidR="006A72F9">
        <w:rPr>
          <w:rFonts w:ascii="Arial" w:hAnsi="Arial" w:cs="Arial"/>
        </w:rPr>
        <w:t xml:space="preserve"> «</w:t>
      </w:r>
      <w:r w:rsidR="00580BD7">
        <w:rPr>
          <w:rFonts w:ascii="Arial" w:hAnsi="Arial" w:cs="Arial"/>
        </w:rPr>
        <w:t>Напольные покрытия</w:t>
      </w:r>
      <w:r w:rsidR="006A72F9">
        <w:rPr>
          <w:rFonts w:ascii="Arial" w:hAnsi="Arial" w:cs="Arial"/>
        </w:rPr>
        <w:t>»</w:t>
      </w:r>
      <w:r w:rsidR="009D31AA" w:rsidRPr="009D31AA">
        <w:rPr>
          <w:rFonts w:ascii="Arial" w:hAnsi="Arial" w:cs="Arial"/>
        </w:rPr>
        <w:t>.</w:t>
      </w:r>
    </w:p>
    <w:p w14:paraId="40F627E7" w14:textId="77777777" w:rsidR="00F27057" w:rsidRPr="006A6D34" w:rsidRDefault="00F27057" w:rsidP="00BB7C80">
      <w:pPr>
        <w:shd w:val="clear" w:color="auto" w:fill="FFFFFF"/>
        <w:ind w:firstLine="709"/>
        <w:jc w:val="both"/>
        <w:textAlignment w:val="baseline"/>
        <w:rPr>
          <w:rFonts w:ascii="Arial" w:hAnsi="Arial" w:cs="Arial"/>
        </w:rPr>
      </w:pPr>
      <w:r w:rsidRPr="008B12AE">
        <w:rPr>
          <w:rFonts w:ascii="Arial" w:hAnsi="Arial" w:cs="Arial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14:paraId="3E65ACCC" w14:textId="77777777" w:rsidR="008D5157" w:rsidRPr="004D3620" w:rsidRDefault="008D5157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5DA2ECD1" w14:textId="77777777" w:rsidR="007C2201" w:rsidRPr="004367FF" w:rsidRDefault="00061875" w:rsidP="007C2201">
      <w:pPr>
        <w:widowControl w:val="0"/>
        <w:ind w:firstLine="567"/>
        <w:jc w:val="both"/>
        <w:rPr>
          <w:rFonts w:ascii="Arial" w:eastAsia="Arial" w:hAnsi="Arial" w:cs="Arial"/>
          <w:lang w:val="kk-KZ" w:bidi="ru-RU"/>
        </w:rPr>
      </w:pPr>
      <w:r w:rsidRPr="004D3620">
        <w:rPr>
          <w:rFonts w:ascii="Arial" w:hAnsi="Arial" w:cs="Arial"/>
        </w:rPr>
        <w:t>5</w:t>
      </w:r>
      <w:r w:rsidR="007E5FC3" w:rsidRPr="004D3620">
        <w:rPr>
          <w:rFonts w:ascii="Arial" w:hAnsi="Arial" w:cs="Arial"/>
        </w:rPr>
        <w:t xml:space="preserve"> </w:t>
      </w:r>
      <w:r w:rsidR="00377219">
        <w:rPr>
          <w:rFonts w:ascii="Arial" w:eastAsia="Arial" w:hAnsi="Arial" w:cs="Arial"/>
          <w:lang w:bidi="ru-RU"/>
        </w:rPr>
        <w:t xml:space="preserve">ВЗАМЕН ГОСТ </w:t>
      </w:r>
      <w:r w:rsidR="004367FF">
        <w:rPr>
          <w:rFonts w:ascii="Arial" w:eastAsia="Arial" w:hAnsi="Arial" w:cs="Arial"/>
          <w:lang w:val="en-US" w:bidi="ru-RU"/>
        </w:rPr>
        <w:t>EN</w:t>
      </w:r>
      <w:r w:rsidR="009D31AA" w:rsidRPr="00F97E5D">
        <w:rPr>
          <w:rFonts w:ascii="Arial" w:eastAsia="Arial" w:hAnsi="Arial" w:cs="Arial"/>
          <w:lang w:bidi="ru-RU"/>
        </w:rPr>
        <w:t xml:space="preserve"> </w:t>
      </w:r>
      <w:r w:rsidR="00305029">
        <w:rPr>
          <w:rFonts w:ascii="Arial" w:eastAsia="Arial" w:hAnsi="Arial" w:cs="Arial"/>
          <w:lang w:val="kk-KZ" w:bidi="ru-RU"/>
        </w:rPr>
        <w:t>1471</w:t>
      </w:r>
      <w:r w:rsidR="004367FF">
        <w:rPr>
          <w:rFonts w:ascii="Arial" w:eastAsia="Arial" w:hAnsi="Arial" w:cs="Arial"/>
          <w:lang w:val="kk-KZ" w:bidi="ru-RU"/>
        </w:rPr>
        <w:t>-2014</w:t>
      </w:r>
    </w:p>
    <w:p w14:paraId="4E63FE8B" w14:textId="77777777" w:rsidR="007E5FC3" w:rsidRPr="004D3620" w:rsidRDefault="007E5FC3" w:rsidP="00690034">
      <w:pPr>
        <w:autoSpaceDE w:val="0"/>
        <w:autoSpaceDN w:val="0"/>
        <w:adjustRightInd w:val="0"/>
        <w:ind w:firstLine="567"/>
        <w:rPr>
          <w:rFonts w:ascii="Arial" w:hAnsi="Arial" w:cs="Arial"/>
        </w:rPr>
      </w:pPr>
    </w:p>
    <w:p w14:paraId="6D28F48F" w14:textId="77777777" w:rsidR="00F27057" w:rsidRPr="00C05631" w:rsidRDefault="00F27057" w:rsidP="00F27057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  <w:r w:rsidRPr="00C05631">
        <w:rPr>
          <w:rFonts w:ascii="Arial" w:hAnsi="Arial" w:cs="Arial"/>
          <w:i/>
          <w:iCs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14:paraId="573AF886" w14:textId="77777777" w:rsidR="00F27057" w:rsidRPr="00C05631" w:rsidRDefault="00F27057" w:rsidP="00F27057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</w:p>
    <w:p w14:paraId="0C5D2026" w14:textId="77777777" w:rsidR="00F27057" w:rsidRPr="007E5FC3" w:rsidRDefault="00F27057" w:rsidP="00F27057">
      <w:pPr>
        <w:shd w:val="clear" w:color="auto" w:fill="FFFFFF"/>
        <w:ind w:firstLine="567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i/>
          <w:iCs/>
        </w:rPr>
        <w:t>В случае</w:t>
      </w:r>
      <w:r w:rsidRPr="00C05631">
        <w:rPr>
          <w:rFonts w:ascii="Arial" w:hAnsi="Arial" w:cs="Arial"/>
          <w:i/>
          <w:iCs/>
        </w:rPr>
        <w:t xml:space="preserve">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"Межгосударственные стандарты".</w:t>
      </w:r>
    </w:p>
    <w:p w14:paraId="6BA701C2" w14:textId="77777777" w:rsidR="00F27057" w:rsidRDefault="00F27057" w:rsidP="00F27057">
      <w:pPr>
        <w:jc w:val="center"/>
        <w:rPr>
          <w:rFonts w:ascii="Arial" w:hAnsi="Arial" w:cs="Arial"/>
          <w:b/>
          <w:sz w:val="22"/>
          <w:szCs w:val="22"/>
        </w:rPr>
      </w:pPr>
    </w:p>
    <w:p w14:paraId="00FB52E9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44A8699E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0BE8BC5A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7A8E817D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480A8C79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57BBE5BB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5E6926BA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02FF87B7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2006184D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24DF0AE2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1BB14078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7A02F031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5DC57545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7B30C070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185389DE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57DCC2D1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4B2ABC78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418D1AB1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5D45BCA2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576285DE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79B66884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65D48C1B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260FE743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4B27CE0E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5118CB52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3F3CF9A2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21418476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698356B7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6EA29EFE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6FBA616B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5C383C7B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74752933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4DBA86A8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07CCC210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553D89EC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34E0FFB9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36BF1FA5" w14:textId="77777777" w:rsidR="00F27057" w:rsidRDefault="00F27057" w:rsidP="00F27057">
      <w:pPr>
        <w:ind w:firstLine="709"/>
        <w:jc w:val="both"/>
        <w:rPr>
          <w:rFonts w:ascii="Arial" w:hAnsi="Arial" w:cs="Arial"/>
        </w:rPr>
      </w:pPr>
      <w:r w:rsidRPr="00F97574">
        <w:rPr>
          <w:rFonts w:ascii="Arial" w:hAnsi="Arial" w:cs="Arial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государств.</w:t>
      </w:r>
    </w:p>
    <w:p w14:paraId="5D2DC2B3" w14:textId="77777777" w:rsidR="007E5FC3" w:rsidRPr="004D3620" w:rsidRDefault="007E5FC3" w:rsidP="00E153AC">
      <w:pPr>
        <w:rPr>
          <w:rFonts w:ascii="Arial" w:hAnsi="Arial" w:cs="Arial"/>
          <w:b/>
          <w:bCs/>
        </w:rPr>
      </w:pPr>
    </w:p>
    <w:p w14:paraId="3F932AFD" w14:textId="77777777" w:rsidR="00E153AC" w:rsidRPr="004D3620" w:rsidRDefault="00D41CCF" w:rsidP="00E36A05">
      <w:pPr>
        <w:spacing w:after="200" w:line="276" w:lineRule="auto"/>
        <w:jc w:val="center"/>
        <w:rPr>
          <w:rFonts w:ascii="Arial" w:hAnsi="Arial" w:cs="Arial"/>
          <w:b/>
        </w:rPr>
      </w:pPr>
      <w:r w:rsidRPr="004D3620">
        <w:rPr>
          <w:rFonts w:ascii="Arial" w:hAnsi="Arial" w:cs="Arial"/>
          <w:b/>
          <w:bCs/>
        </w:rPr>
        <w:br w:type="page"/>
      </w:r>
      <w:r w:rsidR="00E153AC" w:rsidRPr="004D3620">
        <w:rPr>
          <w:rFonts w:ascii="Arial" w:hAnsi="Arial" w:cs="Arial"/>
          <w:b/>
          <w:bCs/>
        </w:rPr>
        <w:lastRenderedPageBreak/>
        <w:t>Содержание</w:t>
      </w:r>
    </w:p>
    <w:p w14:paraId="0BE4FD36" w14:textId="77777777" w:rsidR="00E153AC" w:rsidRPr="004D3620" w:rsidRDefault="00E153AC" w:rsidP="00E153AC">
      <w:pPr>
        <w:rPr>
          <w:rFonts w:ascii="Arial" w:hAnsi="Arial" w:cs="Arial"/>
          <w:b/>
          <w:bCs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9038"/>
        <w:gridCol w:w="426"/>
      </w:tblGrid>
      <w:tr w:rsidR="00E153AC" w:rsidRPr="004D3620" w14:paraId="5E1243B4" w14:textId="77777777" w:rsidTr="00C96BAC">
        <w:tc>
          <w:tcPr>
            <w:tcW w:w="9038" w:type="dxa"/>
          </w:tcPr>
          <w:p w14:paraId="6AD2B72A" w14:textId="77777777" w:rsidR="006A72F9" w:rsidRPr="006A72F9" w:rsidRDefault="006A72F9" w:rsidP="006A72F9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 w:rsidRPr="006A72F9">
              <w:rPr>
                <w:rFonts w:ascii="Arial" w:hAnsi="Arial" w:cs="Arial"/>
                <w:bCs/>
              </w:rPr>
              <w:t>1 Область применения………………………………………………………</w:t>
            </w:r>
          </w:p>
          <w:p w14:paraId="30C9A917" w14:textId="77777777" w:rsidR="006A72F9" w:rsidRPr="006A72F9" w:rsidRDefault="006A72F9" w:rsidP="006A72F9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 w:rsidRPr="006A72F9">
              <w:rPr>
                <w:rFonts w:ascii="Arial" w:hAnsi="Arial" w:cs="Arial"/>
                <w:bCs/>
              </w:rPr>
              <w:t>2 Нормативные ссылки……………………………………………………..</w:t>
            </w:r>
          </w:p>
          <w:p w14:paraId="4368A14F" w14:textId="77777777" w:rsidR="006A72F9" w:rsidRPr="006A72F9" w:rsidRDefault="006A72F9" w:rsidP="006A72F9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 w:rsidRPr="006A72F9">
              <w:rPr>
                <w:rFonts w:ascii="Arial" w:hAnsi="Arial" w:cs="Arial"/>
                <w:bCs/>
              </w:rPr>
              <w:t>3 Термины и определения…………………………………………………..</w:t>
            </w:r>
          </w:p>
          <w:p w14:paraId="20013841" w14:textId="77777777" w:rsidR="006A72F9" w:rsidRPr="006A72F9" w:rsidRDefault="006A72F9" w:rsidP="006A72F9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 w:rsidRPr="006A72F9">
              <w:rPr>
                <w:rFonts w:ascii="Arial" w:hAnsi="Arial" w:cs="Arial"/>
                <w:bCs/>
              </w:rPr>
              <w:t>4 Спецификации продукта, предоставляемые потребителю…………..</w:t>
            </w:r>
          </w:p>
          <w:p w14:paraId="69D7E64F" w14:textId="77777777" w:rsidR="006A72F9" w:rsidRPr="006A72F9" w:rsidRDefault="006A72F9" w:rsidP="006A72F9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</w:t>
            </w:r>
            <w:r w:rsidRPr="006A72F9">
              <w:rPr>
                <w:rFonts w:ascii="Arial" w:hAnsi="Arial" w:cs="Arial"/>
                <w:bCs/>
              </w:rPr>
              <w:t>4.1 Основная информация………………………………………………….</w:t>
            </w:r>
          </w:p>
          <w:p w14:paraId="1AAB5698" w14:textId="77777777" w:rsidR="006A72F9" w:rsidRPr="006A72F9" w:rsidRDefault="006A72F9" w:rsidP="006A72F9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</w:t>
            </w:r>
            <w:r w:rsidR="00BC7866">
              <w:rPr>
                <w:rFonts w:ascii="Arial" w:hAnsi="Arial" w:cs="Arial"/>
                <w:bCs/>
              </w:rPr>
              <w:t xml:space="preserve">      </w:t>
            </w:r>
            <w:r w:rsidRPr="006A72F9">
              <w:rPr>
                <w:rFonts w:ascii="Arial" w:hAnsi="Arial" w:cs="Arial"/>
                <w:bCs/>
              </w:rPr>
              <w:t>4.1.1 Общие положения……………………………………………………...</w:t>
            </w:r>
          </w:p>
          <w:p w14:paraId="3A25BC4B" w14:textId="77777777" w:rsidR="006A72F9" w:rsidRPr="006A72F9" w:rsidRDefault="006A72F9" w:rsidP="006A72F9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</w:t>
            </w:r>
            <w:r w:rsidR="00BC7866">
              <w:rPr>
                <w:rFonts w:ascii="Arial" w:hAnsi="Arial" w:cs="Arial"/>
                <w:bCs/>
              </w:rPr>
              <w:t xml:space="preserve">      </w:t>
            </w:r>
            <w:r w:rsidRPr="006A72F9">
              <w:rPr>
                <w:rFonts w:ascii="Arial" w:hAnsi="Arial" w:cs="Arial"/>
                <w:bCs/>
              </w:rPr>
              <w:t>4.1.2 Средства идентификации ответственного поставщика…………..</w:t>
            </w:r>
          </w:p>
          <w:p w14:paraId="54B55021" w14:textId="77777777" w:rsidR="006A72F9" w:rsidRPr="006A72F9" w:rsidRDefault="006A72F9" w:rsidP="006A72F9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</w:t>
            </w:r>
            <w:r w:rsidR="00BC7866">
              <w:rPr>
                <w:rFonts w:ascii="Arial" w:hAnsi="Arial" w:cs="Arial"/>
                <w:bCs/>
              </w:rPr>
              <w:t xml:space="preserve">      </w:t>
            </w:r>
            <w:r w:rsidRPr="006A72F9">
              <w:rPr>
                <w:rFonts w:ascii="Arial" w:hAnsi="Arial" w:cs="Arial"/>
                <w:bCs/>
              </w:rPr>
              <w:t>4.1.3 Торговая справка………………………………………………………</w:t>
            </w:r>
          </w:p>
          <w:p w14:paraId="4ACFD562" w14:textId="77777777" w:rsidR="006A72F9" w:rsidRPr="006A72F9" w:rsidRDefault="006A72F9" w:rsidP="006A72F9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</w:t>
            </w:r>
            <w:r w:rsidR="00BC7866">
              <w:rPr>
                <w:rFonts w:ascii="Arial" w:hAnsi="Arial" w:cs="Arial"/>
                <w:bCs/>
              </w:rPr>
              <w:t xml:space="preserve">      </w:t>
            </w:r>
            <w:r w:rsidRPr="006A72F9">
              <w:rPr>
                <w:rFonts w:ascii="Arial" w:hAnsi="Arial" w:cs="Arial"/>
                <w:bCs/>
              </w:rPr>
              <w:t>4.1.4 Вид рабочей поверхности и содержание в ней волокна…………..</w:t>
            </w:r>
          </w:p>
          <w:p w14:paraId="2239F0D0" w14:textId="77777777" w:rsidR="006A72F9" w:rsidRPr="006A72F9" w:rsidRDefault="006A72F9" w:rsidP="006A72F9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</w:t>
            </w:r>
            <w:r w:rsidR="00BC7866">
              <w:rPr>
                <w:rFonts w:ascii="Arial" w:hAnsi="Arial" w:cs="Arial"/>
                <w:bCs/>
              </w:rPr>
              <w:t xml:space="preserve">      </w:t>
            </w:r>
            <w:r w:rsidRPr="006A72F9">
              <w:rPr>
                <w:rFonts w:ascii="Arial" w:hAnsi="Arial" w:cs="Arial"/>
                <w:bCs/>
              </w:rPr>
              <w:t>4.1.5 Размеры…………………………………………………………………</w:t>
            </w:r>
          </w:p>
          <w:p w14:paraId="23D817BB" w14:textId="77777777" w:rsidR="006A72F9" w:rsidRPr="006A72F9" w:rsidRDefault="006A72F9" w:rsidP="006A72F9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</w:t>
            </w:r>
            <w:r w:rsidR="00BC7866">
              <w:rPr>
                <w:rFonts w:ascii="Arial" w:hAnsi="Arial" w:cs="Arial"/>
                <w:bCs/>
              </w:rPr>
              <w:t xml:space="preserve">      </w:t>
            </w:r>
            <w:r w:rsidRPr="006A72F9">
              <w:rPr>
                <w:rFonts w:ascii="Arial" w:hAnsi="Arial" w:cs="Arial"/>
                <w:bCs/>
              </w:rPr>
              <w:t>4.1.6 Толщина………………………………………………………………...</w:t>
            </w:r>
          </w:p>
          <w:p w14:paraId="3413354E" w14:textId="77777777" w:rsidR="006A72F9" w:rsidRPr="006A72F9" w:rsidRDefault="006A72F9" w:rsidP="006A72F9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</w:t>
            </w:r>
            <w:r w:rsidR="00BC7866">
              <w:rPr>
                <w:rFonts w:ascii="Arial" w:hAnsi="Arial" w:cs="Arial"/>
                <w:bCs/>
              </w:rPr>
              <w:t xml:space="preserve">      </w:t>
            </w:r>
            <w:r w:rsidRPr="006A72F9">
              <w:rPr>
                <w:rFonts w:ascii="Arial" w:hAnsi="Arial" w:cs="Arial"/>
                <w:bCs/>
              </w:rPr>
              <w:t>4.1.7 Масса на единицу площади…………………………………………...</w:t>
            </w:r>
          </w:p>
          <w:p w14:paraId="5FF0B90A" w14:textId="77777777" w:rsidR="006A72F9" w:rsidRPr="006A72F9" w:rsidRDefault="006A72F9" w:rsidP="006A72F9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</w:t>
            </w:r>
            <w:r w:rsidRPr="006A72F9">
              <w:rPr>
                <w:rFonts w:ascii="Arial" w:hAnsi="Arial" w:cs="Arial"/>
                <w:bCs/>
              </w:rPr>
              <w:t>4.2 Дополнительная информация………………………………………….</w:t>
            </w:r>
          </w:p>
          <w:p w14:paraId="30F7AE51" w14:textId="77777777" w:rsidR="006A72F9" w:rsidRDefault="006A72F9" w:rsidP="006A72F9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</w:t>
            </w:r>
            <w:r w:rsidRPr="006A72F9">
              <w:rPr>
                <w:rFonts w:ascii="Arial" w:hAnsi="Arial" w:cs="Arial"/>
                <w:bCs/>
              </w:rPr>
              <w:t xml:space="preserve">Приложение A (справочное) Дополнительная информация </w:t>
            </w:r>
          </w:p>
          <w:p w14:paraId="28E732AB" w14:textId="77777777" w:rsidR="006A72F9" w:rsidRPr="006A72F9" w:rsidRDefault="006A72F9" w:rsidP="006A72F9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                     </w:t>
            </w:r>
            <w:r w:rsidR="00BC7866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6A72F9">
              <w:rPr>
                <w:rFonts w:ascii="Arial" w:hAnsi="Arial" w:cs="Arial"/>
                <w:bCs/>
              </w:rPr>
              <w:t>для потребителя……………………………………………...</w:t>
            </w:r>
          </w:p>
          <w:p w14:paraId="488F8A69" w14:textId="77777777" w:rsidR="00E153AC" w:rsidRPr="004D3620" w:rsidRDefault="00507973" w:rsidP="00BC7866">
            <w:pPr>
              <w:ind w:right="-109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eastAsia="en-US"/>
              </w:rPr>
              <w:t xml:space="preserve">   </w:t>
            </w:r>
            <w:r w:rsidR="00AE3376">
              <w:rPr>
                <w:rFonts w:ascii="Arial" w:hAnsi="Arial" w:cs="Arial"/>
                <w:bCs/>
                <w:lang w:eastAsia="en-US"/>
              </w:rPr>
              <w:t>Приложени</w:t>
            </w:r>
            <w:r w:rsidR="008D5157" w:rsidRPr="004D3620">
              <w:rPr>
                <w:rFonts w:ascii="Arial" w:hAnsi="Arial" w:cs="Arial"/>
                <w:bCs/>
                <w:lang w:eastAsia="en-US"/>
              </w:rPr>
              <w:t>е ДА</w:t>
            </w:r>
            <w:r w:rsidR="00833700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="008D5157" w:rsidRPr="004D3620">
              <w:rPr>
                <w:rFonts w:ascii="Arial" w:hAnsi="Arial" w:cs="Arial"/>
                <w:bCs/>
                <w:lang w:eastAsia="en-US"/>
              </w:rPr>
              <w:t>………………………</w:t>
            </w:r>
            <w:r w:rsidR="002178CA">
              <w:rPr>
                <w:rFonts w:ascii="Arial" w:hAnsi="Arial" w:cs="Arial"/>
                <w:bCs/>
                <w:lang w:eastAsia="en-US"/>
              </w:rPr>
              <w:t>...............................</w:t>
            </w:r>
            <w:r>
              <w:rPr>
                <w:rFonts w:ascii="Arial" w:hAnsi="Arial" w:cs="Arial"/>
                <w:bCs/>
                <w:lang w:eastAsia="en-US"/>
              </w:rPr>
              <w:t>..............................</w:t>
            </w:r>
          </w:p>
        </w:tc>
        <w:tc>
          <w:tcPr>
            <w:tcW w:w="426" w:type="dxa"/>
          </w:tcPr>
          <w:p w14:paraId="45BDB224" w14:textId="77777777" w:rsidR="00F63F8D" w:rsidRPr="004D3620" w:rsidRDefault="00F63F8D" w:rsidP="00F63F8D">
            <w:pPr>
              <w:spacing w:line="276" w:lineRule="auto"/>
              <w:rPr>
                <w:rFonts w:ascii="Arial" w:hAnsi="Arial" w:cs="Arial"/>
                <w:bCs/>
              </w:rPr>
            </w:pPr>
          </w:p>
          <w:p w14:paraId="1967DA4F" w14:textId="77777777" w:rsidR="00E153AC" w:rsidRDefault="00E153AC" w:rsidP="00C96BAC">
            <w:pPr>
              <w:spacing w:line="276" w:lineRule="auto"/>
              <w:rPr>
                <w:rFonts w:ascii="Arial" w:hAnsi="Arial" w:cs="Arial"/>
                <w:bCs/>
              </w:rPr>
            </w:pPr>
          </w:p>
          <w:p w14:paraId="402ECA43" w14:textId="77777777" w:rsidR="007C2201" w:rsidRPr="004D3620" w:rsidRDefault="007C2201" w:rsidP="00C96BAC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</w:tbl>
    <w:p w14:paraId="7DBC48A6" w14:textId="77777777" w:rsidR="00E153AC" w:rsidRPr="004D3620" w:rsidRDefault="009D31AA" w:rsidP="009D31AA">
      <w:pPr>
        <w:ind w:right="-109"/>
        <w:rPr>
          <w:rFonts w:ascii="Arial" w:hAnsi="Arial" w:cs="Arial"/>
          <w:lang w:val="kk-KZ"/>
        </w:rPr>
      </w:pPr>
      <w:r w:rsidRPr="00BC7866">
        <w:rPr>
          <w:rFonts w:ascii="Arial" w:hAnsi="Arial" w:cs="Arial"/>
          <w:bCs/>
        </w:rPr>
        <w:t xml:space="preserve"> </w:t>
      </w:r>
      <w:r w:rsidR="00BC7866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>Б</w:t>
      </w:r>
      <w:r w:rsidRPr="009D31AA">
        <w:rPr>
          <w:rFonts w:ascii="Arial" w:hAnsi="Arial" w:cs="Arial"/>
          <w:bCs/>
        </w:rPr>
        <w:t>иблиография.................................................................................................</w:t>
      </w:r>
      <w:r w:rsidRPr="00507973">
        <w:rPr>
          <w:rFonts w:ascii="Arial" w:hAnsi="Arial" w:cs="Arial"/>
          <w:bCs/>
        </w:rPr>
        <w:t>.....</w:t>
      </w:r>
    </w:p>
    <w:p w14:paraId="3B3BF69A" w14:textId="77777777" w:rsidR="00E153AC" w:rsidRPr="004D3620" w:rsidRDefault="00E153AC" w:rsidP="00F577A6">
      <w:pPr>
        <w:ind w:firstLine="567"/>
        <w:jc w:val="both"/>
        <w:rPr>
          <w:rFonts w:ascii="Arial" w:hAnsi="Arial" w:cs="Arial"/>
          <w:lang w:val="kk-KZ"/>
        </w:rPr>
        <w:sectPr w:rsidR="00E153AC" w:rsidRPr="004D3620" w:rsidSect="005077E6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 w:code="9"/>
          <w:pgMar w:top="1134" w:right="1418" w:bottom="1134" w:left="1134" w:header="709" w:footer="709" w:gutter="0"/>
          <w:pgNumType w:fmt="upperRoman" w:start="1"/>
          <w:cols w:space="708"/>
          <w:titlePg/>
          <w:docGrid w:linePitch="360"/>
        </w:sectPr>
      </w:pPr>
    </w:p>
    <w:p w14:paraId="067033D0" w14:textId="77777777" w:rsidR="00984D79" w:rsidRPr="004D3620" w:rsidRDefault="00984D79" w:rsidP="00984D79">
      <w:pPr>
        <w:shd w:val="clear" w:color="auto" w:fill="FFFFFF"/>
        <w:ind w:firstLine="709"/>
        <w:jc w:val="center"/>
        <w:rPr>
          <w:rFonts w:ascii="Arial" w:hAnsi="Arial" w:cs="Arial"/>
          <w:b/>
        </w:rPr>
      </w:pPr>
      <w:r w:rsidRPr="004D3620">
        <w:rPr>
          <w:rFonts w:ascii="Arial" w:hAnsi="Arial" w:cs="Arial"/>
          <w:b/>
        </w:rPr>
        <w:lastRenderedPageBreak/>
        <w:t>М Е Ж Г О С У Д А Р С Т В Е Н Н Ы Й  С Т А Н Д А Р 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984D79" w:rsidRPr="00AF2866" w14:paraId="10833D44" w14:textId="77777777" w:rsidTr="00B0330F">
        <w:trPr>
          <w:trHeight w:val="1285"/>
          <w:jc w:val="center"/>
        </w:trPr>
        <w:tc>
          <w:tcPr>
            <w:tcW w:w="9531" w:type="dxa"/>
            <w:tcBorders>
              <w:left w:val="nil"/>
              <w:right w:val="nil"/>
            </w:tcBorders>
          </w:tcPr>
          <w:p w14:paraId="19805914" w14:textId="77777777" w:rsidR="00330DDA" w:rsidRDefault="00330DDA" w:rsidP="004D3620">
            <w:pPr>
              <w:pStyle w:val="Style4"/>
              <w:widowControl/>
              <w:jc w:val="center"/>
              <w:rPr>
                <w:rStyle w:val="FontStyle189"/>
                <w:sz w:val="24"/>
                <w:szCs w:val="24"/>
                <w:lang w:eastAsia="en-US"/>
              </w:rPr>
            </w:pPr>
          </w:p>
          <w:p w14:paraId="6BE615AD" w14:textId="77777777" w:rsidR="004367FF" w:rsidRPr="004367FF" w:rsidRDefault="004367FF" w:rsidP="004367FF">
            <w:pPr>
              <w:keepNext/>
              <w:jc w:val="center"/>
              <w:outlineLvl w:val="3"/>
              <w:rPr>
                <w:rStyle w:val="FontStyle189"/>
                <w:sz w:val="24"/>
                <w:szCs w:val="24"/>
                <w:lang w:eastAsia="en-US"/>
              </w:rPr>
            </w:pPr>
            <w:r w:rsidRPr="004367FF">
              <w:rPr>
                <w:rStyle w:val="FontStyle189"/>
                <w:sz w:val="24"/>
                <w:szCs w:val="24"/>
                <w:lang w:eastAsia="en-US"/>
              </w:rPr>
              <w:t xml:space="preserve">МАТЕРИАЛЫ ТЕКСТИЛЬНЫЕ </w:t>
            </w:r>
          </w:p>
          <w:p w14:paraId="74DA7DA3" w14:textId="77777777" w:rsidR="004367FF" w:rsidRPr="004367FF" w:rsidRDefault="004367FF" w:rsidP="004367FF">
            <w:pPr>
              <w:keepNext/>
              <w:jc w:val="center"/>
              <w:outlineLvl w:val="3"/>
              <w:rPr>
                <w:rStyle w:val="FontStyle189"/>
                <w:sz w:val="24"/>
                <w:szCs w:val="24"/>
                <w:lang w:eastAsia="en-US"/>
              </w:rPr>
            </w:pPr>
          </w:p>
          <w:p w14:paraId="7D12D6B7" w14:textId="77777777" w:rsidR="004367FF" w:rsidRPr="004367FF" w:rsidRDefault="004367FF" w:rsidP="004367FF">
            <w:pPr>
              <w:keepNext/>
              <w:jc w:val="center"/>
              <w:outlineLvl w:val="3"/>
              <w:rPr>
                <w:rStyle w:val="FontStyle189"/>
                <w:sz w:val="24"/>
                <w:szCs w:val="24"/>
                <w:lang w:eastAsia="en-US"/>
              </w:rPr>
            </w:pPr>
            <w:r w:rsidRPr="004367FF">
              <w:rPr>
                <w:rStyle w:val="FontStyle189"/>
                <w:sz w:val="24"/>
                <w:szCs w:val="24"/>
                <w:lang w:eastAsia="en-US"/>
              </w:rPr>
              <w:t>Покрытия напольные</w:t>
            </w:r>
          </w:p>
          <w:p w14:paraId="56C41819" w14:textId="77777777" w:rsidR="004367FF" w:rsidRPr="004367FF" w:rsidRDefault="004367FF" w:rsidP="004367FF">
            <w:pPr>
              <w:keepNext/>
              <w:jc w:val="center"/>
              <w:outlineLvl w:val="3"/>
              <w:rPr>
                <w:rStyle w:val="FontStyle189"/>
                <w:sz w:val="24"/>
                <w:szCs w:val="24"/>
                <w:lang w:eastAsia="en-US"/>
              </w:rPr>
            </w:pPr>
          </w:p>
          <w:p w14:paraId="3BDD6D65" w14:textId="77777777" w:rsidR="00507973" w:rsidRPr="00305029" w:rsidRDefault="004367FF" w:rsidP="004367FF">
            <w:pPr>
              <w:keepNext/>
              <w:jc w:val="center"/>
              <w:outlineLvl w:val="3"/>
              <w:rPr>
                <w:rStyle w:val="FontStyle189"/>
                <w:sz w:val="24"/>
                <w:szCs w:val="24"/>
                <w:lang w:val="kk-KZ" w:eastAsia="en-US"/>
              </w:rPr>
            </w:pPr>
            <w:r w:rsidRPr="00580BD7">
              <w:rPr>
                <w:rStyle w:val="FontStyle189"/>
                <w:sz w:val="24"/>
                <w:szCs w:val="24"/>
                <w:lang w:eastAsia="en-US"/>
              </w:rPr>
              <w:t xml:space="preserve"> </w:t>
            </w:r>
            <w:r w:rsidRPr="004367FF">
              <w:rPr>
                <w:rStyle w:val="FontStyle189"/>
                <w:sz w:val="24"/>
                <w:szCs w:val="24"/>
                <w:lang w:eastAsia="en-US"/>
              </w:rPr>
              <w:t>Метод</w:t>
            </w:r>
            <w:r w:rsidRPr="00580BD7">
              <w:rPr>
                <w:rStyle w:val="FontStyle189"/>
                <w:sz w:val="24"/>
                <w:szCs w:val="24"/>
                <w:lang w:eastAsia="en-US"/>
              </w:rPr>
              <w:t xml:space="preserve"> </w:t>
            </w:r>
            <w:r w:rsidR="00305029">
              <w:rPr>
                <w:rStyle w:val="FontStyle189"/>
                <w:sz w:val="24"/>
                <w:szCs w:val="24"/>
                <w:lang w:val="kk-KZ" w:eastAsia="en-US"/>
              </w:rPr>
              <w:t>оценки изменения внешнего вида</w:t>
            </w:r>
          </w:p>
          <w:p w14:paraId="38BA8E43" w14:textId="77777777" w:rsidR="00507973" w:rsidRPr="00580BD7" w:rsidRDefault="00507973" w:rsidP="00946FDD">
            <w:pPr>
              <w:keepNext/>
              <w:jc w:val="center"/>
              <w:outlineLvl w:val="3"/>
              <w:rPr>
                <w:rFonts w:ascii="Arial" w:hAnsi="Arial" w:cs="Arial"/>
                <w:b/>
              </w:rPr>
            </w:pPr>
          </w:p>
          <w:p w14:paraId="67F0809F" w14:textId="77777777" w:rsidR="00984D79" w:rsidRPr="00F96E56" w:rsidRDefault="00305029" w:rsidP="00833700">
            <w:pPr>
              <w:pStyle w:val="Style4"/>
              <w:widowControl/>
              <w:jc w:val="center"/>
              <w:rPr>
                <w:rFonts w:ascii="Arial" w:hAnsi="Arial" w:cs="Arial"/>
                <w:lang w:val="en-US"/>
              </w:rPr>
            </w:pPr>
            <w:r w:rsidRPr="00305029">
              <w:rPr>
                <w:rFonts w:ascii="Arial" w:hAnsi="Arial" w:cs="Arial"/>
                <w:lang w:val="en-US"/>
              </w:rPr>
              <w:t>Textile floor coverings — Assessment of changes in appearance</w:t>
            </w:r>
          </w:p>
        </w:tc>
      </w:tr>
    </w:tbl>
    <w:p w14:paraId="15D20397" w14:textId="77777777" w:rsidR="00984D79" w:rsidRPr="004D3620" w:rsidRDefault="00984D79" w:rsidP="00984D79">
      <w:pPr>
        <w:pStyle w:val="4"/>
        <w:keepNext w:val="0"/>
        <w:spacing w:before="0" w:after="0"/>
        <w:jc w:val="right"/>
        <w:rPr>
          <w:rFonts w:ascii="Arial" w:hAnsi="Arial" w:cs="Arial"/>
          <w:sz w:val="24"/>
          <w:szCs w:val="24"/>
        </w:rPr>
      </w:pPr>
      <w:r w:rsidRPr="004D3620">
        <w:rPr>
          <w:rFonts w:ascii="Arial" w:hAnsi="Arial" w:cs="Arial"/>
          <w:sz w:val="24"/>
          <w:szCs w:val="24"/>
        </w:rPr>
        <w:t>Дата введения</w:t>
      </w:r>
      <w:r w:rsidR="006A3964" w:rsidRPr="004D3620">
        <w:rPr>
          <w:rFonts w:ascii="Arial" w:hAnsi="Arial" w:cs="Arial"/>
          <w:b w:val="0"/>
          <w:sz w:val="24"/>
          <w:szCs w:val="24"/>
        </w:rPr>
        <w:t>______________</w:t>
      </w:r>
    </w:p>
    <w:p w14:paraId="34E07FF0" w14:textId="77777777" w:rsidR="00984D79" w:rsidRDefault="00984D79" w:rsidP="00BD4EC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</w:p>
    <w:p w14:paraId="2398E9FD" w14:textId="77777777" w:rsidR="00984D79" w:rsidRPr="00233751" w:rsidRDefault="00984D79" w:rsidP="002756D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sz w:val="28"/>
        </w:rPr>
      </w:pPr>
      <w:r w:rsidRPr="00233751">
        <w:rPr>
          <w:rFonts w:ascii="Arial" w:hAnsi="Arial" w:cs="Arial"/>
          <w:b/>
          <w:bCs/>
          <w:sz w:val="28"/>
        </w:rPr>
        <w:t>1 Область применения</w:t>
      </w:r>
    </w:p>
    <w:p w14:paraId="3C55538C" w14:textId="77777777" w:rsidR="00E153AC" w:rsidRPr="00122A95" w:rsidRDefault="00E153AC" w:rsidP="002756D9">
      <w:pPr>
        <w:ind w:firstLine="567"/>
        <w:jc w:val="both"/>
        <w:outlineLvl w:val="2"/>
        <w:rPr>
          <w:rFonts w:ascii="Arial" w:eastAsia="Arial Unicode MS" w:hAnsi="Arial" w:cs="Arial"/>
          <w:bCs/>
        </w:rPr>
      </w:pPr>
      <w:bookmarkStart w:id="0" w:name="bookmark11"/>
    </w:p>
    <w:bookmarkEnd w:id="0"/>
    <w:p w14:paraId="5D0F7391" w14:textId="77777777" w:rsidR="00233751" w:rsidRDefault="00233751" w:rsidP="002756D9">
      <w:pPr>
        <w:pStyle w:val="Style8"/>
        <w:widowControl/>
        <w:ind w:firstLine="567"/>
        <w:jc w:val="both"/>
        <w:rPr>
          <w:rStyle w:val="FontStyle276"/>
          <w:b w:val="0"/>
          <w:sz w:val="24"/>
          <w:szCs w:val="24"/>
          <w:lang w:eastAsia="en-US"/>
        </w:rPr>
      </w:pPr>
    </w:p>
    <w:p w14:paraId="3072E406" w14:textId="58054406" w:rsidR="00507973" w:rsidRPr="0083780B" w:rsidRDefault="00305029" w:rsidP="002756D9">
      <w:pPr>
        <w:pStyle w:val="Style8"/>
        <w:widowControl/>
        <w:ind w:firstLine="567"/>
        <w:jc w:val="both"/>
        <w:rPr>
          <w:rStyle w:val="FontStyle276"/>
          <w:b w:val="0"/>
          <w:sz w:val="24"/>
          <w:szCs w:val="24"/>
          <w:lang w:eastAsia="en-US"/>
        </w:rPr>
      </w:pPr>
      <w:r w:rsidRPr="00305029">
        <w:rPr>
          <w:rStyle w:val="FontStyle276"/>
          <w:b w:val="0"/>
          <w:sz w:val="24"/>
          <w:szCs w:val="24"/>
          <w:lang w:eastAsia="en-US"/>
        </w:rPr>
        <w:t>Настоящий стандарт устанавливает метод оценки изменения внешнего вида материалов текстильных покрытий напольных рулонных машинного способа производства (далее - покрытие), которые при механическом испытании или в процессе эксплуатации подвергаются износу.</w:t>
      </w:r>
    </w:p>
    <w:p w14:paraId="42A27C91" w14:textId="34D17644" w:rsidR="00BC7866" w:rsidRDefault="00BC7866" w:rsidP="002756D9">
      <w:pPr>
        <w:pStyle w:val="Style8"/>
        <w:widowControl/>
        <w:ind w:firstLine="567"/>
        <w:jc w:val="both"/>
        <w:rPr>
          <w:rStyle w:val="FontStyle282"/>
          <w:sz w:val="24"/>
          <w:szCs w:val="24"/>
          <w:lang w:eastAsia="en-US"/>
        </w:rPr>
      </w:pPr>
    </w:p>
    <w:p w14:paraId="62B2DA74" w14:textId="77777777" w:rsidR="00233751" w:rsidRPr="00122A95" w:rsidRDefault="00233751" w:rsidP="002756D9">
      <w:pPr>
        <w:pStyle w:val="Style8"/>
        <w:widowControl/>
        <w:ind w:firstLine="567"/>
        <w:jc w:val="both"/>
        <w:rPr>
          <w:rStyle w:val="FontStyle282"/>
          <w:sz w:val="24"/>
          <w:szCs w:val="24"/>
          <w:lang w:eastAsia="en-US"/>
        </w:rPr>
      </w:pPr>
    </w:p>
    <w:p w14:paraId="6E919DF7" w14:textId="77777777" w:rsidR="004D3620" w:rsidRPr="00233751" w:rsidRDefault="004D3620" w:rsidP="002756D9">
      <w:pPr>
        <w:pStyle w:val="Style8"/>
        <w:widowControl/>
        <w:ind w:firstLine="567"/>
        <w:jc w:val="both"/>
        <w:rPr>
          <w:rStyle w:val="FontStyle282"/>
          <w:sz w:val="28"/>
          <w:szCs w:val="24"/>
          <w:lang w:eastAsia="en-US"/>
        </w:rPr>
      </w:pPr>
      <w:r w:rsidRPr="00233751">
        <w:rPr>
          <w:rStyle w:val="FontStyle282"/>
          <w:sz w:val="28"/>
          <w:szCs w:val="24"/>
          <w:lang w:eastAsia="en-US"/>
        </w:rPr>
        <w:t>2 Нормативные ссылки</w:t>
      </w:r>
    </w:p>
    <w:p w14:paraId="6365FE05" w14:textId="4BDE7832" w:rsidR="00CB0089" w:rsidRDefault="00CB0089" w:rsidP="002756D9">
      <w:pPr>
        <w:pStyle w:val="Style23"/>
        <w:widowControl/>
        <w:ind w:firstLine="567"/>
        <w:jc w:val="both"/>
        <w:rPr>
          <w:rStyle w:val="FontStyle72"/>
          <w:sz w:val="24"/>
          <w:szCs w:val="24"/>
          <w:lang w:eastAsia="en-US"/>
        </w:rPr>
      </w:pPr>
    </w:p>
    <w:p w14:paraId="30B602D0" w14:textId="77777777" w:rsidR="00233751" w:rsidRPr="00122A95" w:rsidRDefault="00233751" w:rsidP="002756D9">
      <w:pPr>
        <w:pStyle w:val="Style23"/>
        <w:widowControl/>
        <w:ind w:firstLine="567"/>
        <w:jc w:val="both"/>
        <w:rPr>
          <w:rStyle w:val="FontStyle72"/>
          <w:sz w:val="24"/>
          <w:szCs w:val="24"/>
          <w:lang w:eastAsia="en-US"/>
        </w:rPr>
      </w:pPr>
    </w:p>
    <w:p w14:paraId="5ACEF83B" w14:textId="1BA78D38" w:rsidR="00CB0089" w:rsidRPr="00305029" w:rsidRDefault="004D3620" w:rsidP="002756D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305029">
        <w:rPr>
          <w:rStyle w:val="FontStyle72"/>
          <w:color w:val="auto"/>
          <w:sz w:val="24"/>
          <w:szCs w:val="24"/>
          <w:lang w:eastAsia="en-US"/>
        </w:rPr>
        <w:t xml:space="preserve"> </w:t>
      </w:r>
      <w:r w:rsidR="00CB0089" w:rsidRPr="00305029">
        <w:rPr>
          <w:rStyle w:val="FontStyle33"/>
          <w:b w:val="0"/>
          <w:color w:val="auto"/>
          <w:sz w:val="24"/>
          <w:szCs w:val="24"/>
          <w:lang w:eastAsia="en-US"/>
        </w:rPr>
        <w:t>В настоящем стандарте использованы нормативные ссылки на следующие международные стандарты. Для недатированных ссылок применяют последние издания, включая любые изменения и поправки.</w:t>
      </w:r>
    </w:p>
    <w:p w14:paraId="5115D749" w14:textId="0192CD31" w:rsidR="00305029" w:rsidRPr="00305029" w:rsidRDefault="00305029" w:rsidP="00305029">
      <w:pPr>
        <w:pStyle w:val="Style10"/>
        <w:pBdr>
          <w:bottom w:val="single" w:sz="12" w:space="1" w:color="auto"/>
        </w:pBdr>
        <w:ind w:firstLine="567"/>
        <w:jc w:val="both"/>
        <w:rPr>
          <w:rStyle w:val="FontStyle72"/>
          <w:color w:val="auto"/>
          <w:sz w:val="24"/>
          <w:szCs w:val="24"/>
          <w:lang w:eastAsia="en-US"/>
        </w:rPr>
      </w:pPr>
      <w:r w:rsidRPr="00305029">
        <w:rPr>
          <w:rStyle w:val="FontStyle72"/>
          <w:color w:val="auto"/>
          <w:sz w:val="24"/>
          <w:szCs w:val="24"/>
          <w:lang w:val="en-US" w:eastAsia="en-US"/>
        </w:rPr>
        <w:t xml:space="preserve">ISO 105-A01, Textiles — Tests for colour fastness — Part A01: General principles of testing (Материалы текстильные. </w:t>
      </w:r>
      <w:r>
        <w:rPr>
          <w:rStyle w:val="FontStyle72"/>
          <w:color w:val="auto"/>
          <w:sz w:val="24"/>
          <w:szCs w:val="24"/>
          <w:lang w:eastAsia="en-US"/>
        </w:rPr>
        <w:t>О</w:t>
      </w:r>
      <w:r w:rsidRPr="00305029">
        <w:rPr>
          <w:rStyle w:val="FontStyle72"/>
          <w:color w:val="auto"/>
          <w:sz w:val="24"/>
          <w:szCs w:val="24"/>
          <w:lang w:eastAsia="en-US"/>
        </w:rPr>
        <w:t>пределение устойчивости окраски</w:t>
      </w:r>
      <w:r>
        <w:rPr>
          <w:rStyle w:val="FontStyle72"/>
          <w:color w:val="auto"/>
          <w:sz w:val="24"/>
          <w:szCs w:val="24"/>
          <w:lang w:eastAsia="en-US"/>
        </w:rPr>
        <w:t xml:space="preserve">. </w:t>
      </w:r>
      <w:r w:rsidRPr="00305029">
        <w:rPr>
          <w:rStyle w:val="FontStyle72"/>
          <w:color w:val="auto"/>
          <w:sz w:val="24"/>
          <w:szCs w:val="24"/>
          <w:lang w:eastAsia="en-US"/>
        </w:rPr>
        <w:t>Часть А01</w:t>
      </w:r>
      <w:r>
        <w:rPr>
          <w:rStyle w:val="FontStyle72"/>
          <w:color w:val="auto"/>
          <w:sz w:val="24"/>
          <w:szCs w:val="24"/>
          <w:lang w:eastAsia="en-US"/>
        </w:rPr>
        <w:t xml:space="preserve"> </w:t>
      </w:r>
      <w:r w:rsidRPr="00305029">
        <w:rPr>
          <w:rStyle w:val="FontStyle72"/>
          <w:color w:val="auto"/>
          <w:sz w:val="24"/>
          <w:szCs w:val="24"/>
          <w:lang w:eastAsia="en-US"/>
        </w:rPr>
        <w:t>Общие требования к проведению испытаний</w:t>
      </w:r>
      <w:r>
        <w:rPr>
          <w:rStyle w:val="FontStyle72"/>
          <w:color w:val="auto"/>
          <w:sz w:val="24"/>
          <w:szCs w:val="24"/>
          <w:lang w:eastAsia="en-US"/>
        </w:rPr>
        <w:t>)</w:t>
      </w:r>
      <w:r w:rsidR="00550006">
        <w:rPr>
          <w:rStyle w:val="FontStyle72"/>
          <w:color w:val="auto"/>
          <w:sz w:val="24"/>
          <w:szCs w:val="24"/>
          <w:lang w:eastAsia="en-US"/>
        </w:rPr>
        <w:t>.</w:t>
      </w:r>
    </w:p>
    <w:p w14:paraId="4DF0DBEB" w14:textId="77D69163" w:rsidR="00305029" w:rsidRPr="00305029" w:rsidRDefault="00305029" w:rsidP="00305029">
      <w:pPr>
        <w:pStyle w:val="Style10"/>
        <w:pBdr>
          <w:bottom w:val="single" w:sz="12" w:space="1" w:color="auto"/>
        </w:pBdr>
        <w:ind w:firstLine="567"/>
        <w:jc w:val="both"/>
        <w:rPr>
          <w:rStyle w:val="FontStyle72"/>
          <w:color w:val="auto"/>
          <w:sz w:val="24"/>
          <w:szCs w:val="24"/>
          <w:lang w:eastAsia="en-US"/>
        </w:rPr>
      </w:pPr>
      <w:r w:rsidRPr="00305029">
        <w:rPr>
          <w:rStyle w:val="FontStyle72"/>
          <w:color w:val="auto"/>
          <w:sz w:val="24"/>
          <w:szCs w:val="24"/>
          <w:lang w:val="en-US" w:eastAsia="en-US"/>
        </w:rPr>
        <w:t>ISO 105-A02, Textiles — Tests for colour fastness — Part A02: Grey scale for assessing change in colour</w:t>
      </w:r>
      <w:r w:rsidRPr="00305029">
        <w:rPr>
          <w:lang w:val="en-US"/>
        </w:rPr>
        <w:t xml:space="preserve">  (</w:t>
      </w:r>
      <w:r w:rsidRPr="00305029">
        <w:rPr>
          <w:rStyle w:val="FontStyle72"/>
          <w:color w:val="auto"/>
          <w:sz w:val="24"/>
          <w:szCs w:val="24"/>
          <w:lang w:val="en-US" w:eastAsia="en-US"/>
        </w:rPr>
        <w:t xml:space="preserve">Текстиль. </w:t>
      </w:r>
      <w:r w:rsidRPr="00305029">
        <w:rPr>
          <w:rStyle w:val="FontStyle72"/>
          <w:color w:val="auto"/>
          <w:sz w:val="24"/>
          <w:szCs w:val="24"/>
          <w:lang w:eastAsia="en-US"/>
        </w:rPr>
        <w:t>Испытания на устойчивость окраски. Часть А02. Серая шкала для оценки изменения окраски</w:t>
      </w:r>
      <w:r>
        <w:rPr>
          <w:rStyle w:val="FontStyle72"/>
          <w:color w:val="auto"/>
          <w:sz w:val="24"/>
          <w:szCs w:val="24"/>
          <w:lang w:eastAsia="en-US"/>
        </w:rPr>
        <w:t>)</w:t>
      </w:r>
      <w:r w:rsidR="00550006">
        <w:rPr>
          <w:rStyle w:val="FontStyle72"/>
          <w:color w:val="auto"/>
          <w:sz w:val="24"/>
          <w:szCs w:val="24"/>
          <w:lang w:eastAsia="en-US"/>
        </w:rPr>
        <w:t>.</w:t>
      </w:r>
    </w:p>
    <w:p w14:paraId="2C319C64" w14:textId="7D94807C" w:rsidR="00305029" w:rsidRPr="00AF2866" w:rsidRDefault="00305029" w:rsidP="00305029">
      <w:pPr>
        <w:pStyle w:val="Style10"/>
        <w:pBdr>
          <w:bottom w:val="single" w:sz="12" w:space="1" w:color="auto"/>
        </w:pBdr>
        <w:ind w:firstLine="567"/>
        <w:jc w:val="both"/>
        <w:rPr>
          <w:rStyle w:val="FontStyle72"/>
          <w:color w:val="auto"/>
          <w:sz w:val="24"/>
          <w:szCs w:val="24"/>
          <w:lang w:val="en-US" w:eastAsia="en-US"/>
        </w:rPr>
      </w:pPr>
      <w:r w:rsidRPr="00305029">
        <w:rPr>
          <w:rStyle w:val="FontStyle72"/>
          <w:color w:val="auto"/>
          <w:sz w:val="24"/>
          <w:szCs w:val="24"/>
          <w:lang w:val="en-US" w:eastAsia="en-US"/>
        </w:rPr>
        <w:t>ISO</w:t>
      </w:r>
      <w:r w:rsidRPr="006D2425">
        <w:rPr>
          <w:rStyle w:val="FontStyle72"/>
          <w:color w:val="auto"/>
          <w:sz w:val="24"/>
          <w:szCs w:val="24"/>
          <w:lang w:val="en-US" w:eastAsia="en-US"/>
        </w:rPr>
        <w:t xml:space="preserve"> 2424, </w:t>
      </w:r>
      <w:r w:rsidRPr="00305029">
        <w:rPr>
          <w:rStyle w:val="FontStyle72"/>
          <w:color w:val="auto"/>
          <w:sz w:val="24"/>
          <w:szCs w:val="24"/>
          <w:lang w:val="en-US" w:eastAsia="en-US"/>
        </w:rPr>
        <w:t>Textile</w:t>
      </w:r>
      <w:r w:rsidRPr="006D2425">
        <w:rPr>
          <w:rStyle w:val="FontStyle72"/>
          <w:color w:val="auto"/>
          <w:sz w:val="24"/>
          <w:szCs w:val="24"/>
          <w:lang w:val="en-US" w:eastAsia="en-US"/>
        </w:rPr>
        <w:t xml:space="preserve"> </w:t>
      </w:r>
      <w:r w:rsidRPr="00305029">
        <w:rPr>
          <w:rStyle w:val="FontStyle72"/>
          <w:color w:val="auto"/>
          <w:sz w:val="24"/>
          <w:szCs w:val="24"/>
          <w:lang w:val="en-US" w:eastAsia="en-US"/>
        </w:rPr>
        <w:t>floor</w:t>
      </w:r>
      <w:r w:rsidRPr="006D2425">
        <w:rPr>
          <w:rStyle w:val="FontStyle72"/>
          <w:color w:val="auto"/>
          <w:sz w:val="24"/>
          <w:szCs w:val="24"/>
          <w:lang w:val="en-US" w:eastAsia="en-US"/>
        </w:rPr>
        <w:t xml:space="preserve"> </w:t>
      </w:r>
      <w:r w:rsidRPr="00305029">
        <w:rPr>
          <w:rStyle w:val="FontStyle72"/>
          <w:color w:val="auto"/>
          <w:sz w:val="24"/>
          <w:szCs w:val="24"/>
          <w:lang w:val="en-US" w:eastAsia="en-US"/>
        </w:rPr>
        <w:t>coverings</w:t>
      </w:r>
      <w:r w:rsidRPr="006D2425">
        <w:rPr>
          <w:rStyle w:val="FontStyle72"/>
          <w:color w:val="auto"/>
          <w:sz w:val="24"/>
          <w:szCs w:val="24"/>
          <w:lang w:val="en-US" w:eastAsia="en-US"/>
        </w:rPr>
        <w:t xml:space="preserve"> — </w:t>
      </w:r>
      <w:r w:rsidRPr="00305029">
        <w:rPr>
          <w:rStyle w:val="FontStyle72"/>
          <w:color w:val="auto"/>
          <w:sz w:val="24"/>
          <w:szCs w:val="24"/>
          <w:lang w:val="en-US" w:eastAsia="en-US"/>
        </w:rPr>
        <w:t>Vocabulary</w:t>
      </w:r>
      <w:r w:rsidRPr="006D2425">
        <w:rPr>
          <w:rStyle w:val="FontStyle72"/>
          <w:color w:val="auto"/>
          <w:sz w:val="24"/>
          <w:szCs w:val="24"/>
          <w:lang w:val="en-US" w:eastAsia="en-US"/>
        </w:rPr>
        <w:t xml:space="preserve"> (</w:t>
      </w:r>
      <w:r w:rsidRPr="00305029">
        <w:rPr>
          <w:rStyle w:val="FontStyle72"/>
          <w:color w:val="auto"/>
          <w:sz w:val="24"/>
          <w:szCs w:val="24"/>
          <w:lang w:eastAsia="en-US"/>
        </w:rPr>
        <w:t>Покрытия</w:t>
      </w:r>
      <w:r w:rsidRPr="006D2425">
        <w:rPr>
          <w:rStyle w:val="FontStyle72"/>
          <w:color w:val="auto"/>
          <w:sz w:val="24"/>
          <w:szCs w:val="24"/>
          <w:lang w:val="en-US" w:eastAsia="en-US"/>
        </w:rPr>
        <w:t xml:space="preserve"> </w:t>
      </w:r>
      <w:r w:rsidRPr="00305029">
        <w:rPr>
          <w:rStyle w:val="FontStyle72"/>
          <w:color w:val="auto"/>
          <w:sz w:val="24"/>
          <w:szCs w:val="24"/>
          <w:lang w:eastAsia="en-US"/>
        </w:rPr>
        <w:t>напольные</w:t>
      </w:r>
      <w:r w:rsidRPr="006D2425">
        <w:rPr>
          <w:rStyle w:val="FontStyle72"/>
          <w:color w:val="auto"/>
          <w:sz w:val="24"/>
          <w:szCs w:val="24"/>
          <w:lang w:val="en-US" w:eastAsia="en-US"/>
        </w:rPr>
        <w:t xml:space="preserve"> </w:t>
      </w:r>
      <w:r w:rsidRPr="00305029">
        <w:rPr>
          <w:rStyle w:val="FontStyle72"/>
          <w:color w:val="auto"/>
          <w:sz w:val="24"/>
          <w:szCs w:val="24"/>
          <w:lang w:eastAsia="en-US"/>
        </w:rPr>
        <w:t>текстильные</w:t>
      </w:r>
      <w:r w:rsidRPr="006D2425">
        <w:rPr>
          <w:rStyle w:val="FontStyle72"/>
          <w:color w:val="auto"/>
          <w:sz w:val="24"/>
          <w:szCs w:val="24"/>
          <w:lang w:val="en-US" w:eastAsia="en-US"/>
        </w:rPr>
        <w:t xml:space="preserve">. </w:t>
      </w:r>
      <w:r w:rsidRPr="00305029">
        <w:rPr>
          <w:rStyle w:val="FontStyle72"/>
          <w:color w:val="auto"/>
          <w:sz w:val="24"/>
          <w:szCs w:val="24"/>
          <w:lang w:eastAsia="en-US"/>
        </w:rPr>
        <w:t>Словарь</w:t>
      </w:r>
      <w:r w:rsidRPr="006D2425">
        <w:rPr>
          <w:rStyle w:val="FontStyle72"/>
          <w:color w:val="auto"/>
          <w:sz w:val="24"/>
          <w:szCs w:val="24"/>
          <w:lang w:val="en-US" w:eastAsia="en-US"/>
        </w:rPr>
        <w:t>)</w:t>
      </w:r>
      <w:r w:rsidR="00550006" w:rsidRPr="00AF2866">
        <w:rPr>
          <w:rStyle w:val="FontStyle72"/>
          <w:color w:val="auto"/>
          <w:sz w:val="24"/>
          <w:szCs w:val="24"/>
          <w:lang w:val="en-US" w:eastAsia="en-US"/>
        </w:rPr>
        <w:t>.</w:t>
      </w:r>
    </w:p>
    <w:p w14:paraId="06496FE3" w14:textId="45120B82" w:rsidR="00305029" w:rsidRPr="00550006" w:rsidRDefault="00305029" w:rsidP="00305029">
      <w:pPr>
        <w:pStyle w:val="Style10"/>
        <w:pBdr>
          <w:bottom w:val="single" w:sz="12" w:space="1" w:color="auto"/>
        </w:pBdr>
        <w:ind w:firstLine="567"/>
        <w:jc w:val="both"/>
        <w:rPr>
          <w:rStyle w:val="FontStyle72"/>
          <w:color w:val="auto"/>
          <w:sz w:val="24"/>
          <w:szCs w:val="24"/>
          <w:lang w:eastAsia="en-US"/>
        </w:rPr>
      </w:pPr>
      <w:r w:rsidRPr="00305029">
        <w:rPr>
          <w:rStyle w:val="FontStyle72"/>
          <w:color w:val="auto"/>
          <w:sz w:val="24"/>
          <w:szCs w:val="24"/>
          <w:lang w:val="en-US" w:eastAsia="en-US"/>
        </w:rPr>
        <w:t>ISO</w:t>
      </w:r>
      <w:r w:rsidRPr="006D2425">
        <w:rPr>
          <w:rStyle w:val="FontStyle72"/>
          <w:color w:val="auto"/>
          <w:sz w:val="24"/>
          <w:szCs w:val="24"/>
          <w:lang w:val="en-US" w:eastAsia="en-US"/>
        </w:rPr>
        <w:t xml:space="preserve"> 4918, </w:t>
      </w:r>
      <w:r w:rsidRPr="00305029">
        <w:rPr>
          <w:rStyle w:val="FontStyle72"/>
          <w:color w:val="auto"/>
          <w:sz w:val="24"/>
          <w:szCs w:val="24"/>
          <w:lang w:val="en-US" w:eastAsia="en-US"/>
        </w:rPr>
        <w:t>Resilient</w:t>
      </w:r>
      <w:r w:rsidRPr="006D2425">
        <w:rPr>
          <w:rStyle w:val="FontStyle72"/>
          <w:color w:val="auto"/>
          <w:sz w:val="24"/>
          <w:szCs w:val="24"/>
          <w:lang w:val="en-US" w:eastAsia="en-US"/>
        </w:rPr>
        <w:t xml:space="preserve">, </w:t>
      </w:r>
      <w:r w:rsidRPr="00305029">
        <w:rPr>
          <w:rStyle w:val="FontStyle72"/>
          <w:color w:val="auto"/>
          <w:sz w:val="24"/>
          <w:szCs w:val="24"/>
          <w:lang w:val="en-US" w:eastAsia="en-US"/>
        </w:rPr>
        <w:t>textile</w:t>
      </w:r>
      <w:r w:rsidRPr="006D2425">
        <w:rPr>
          <w:rStyle w:val="FontStyle72"/>
          <w:color w:val="auto"/>
          <w:sz w:val="24"/>
          <w:szCs w:val="24"/>
          <w:lang w:val="en-US" w:eastAsia="en-US"/>
        </w:rPr>
        <w:t xml:space="preserve"> </w:t>
      </w:r>
      <w:r w:rsidRPr="00305029">
        <w:rPr>
          <w:rStyle w:val="FontStyle72"/>
          <w:color w:val="auto"/>
          <w:sz w:val="24"/>
          <w:szCs w:val="24"/>
          <w:lang w:val="en-US" w:eastAsia="en-US"/>
        </w:rPr>
        <w:t>and</w:t>
      </w:r>
      <w:r w:rsidRPr="006D2425">
        <w:rPr>
          <w:rStyle w:val="FontStyle72"/>
          <w:color w:val="auto"/>
          <w:sz w:val="24"/>
          <w:szCs w:val="24"/>
          <w:lang w:val="en-US" w:eastAsia="en-US"/>
        </w:rPr>
        <w:t xml:space="preserve"> </w:t>
      </w:r>
      <w:r w:rsidRPr="00305029">
        <w:rPr>
          <w:rStyle w:val="FontStyle72"/>
          <w:color w:val="auto"/>
          <w:sz w:val="24"/>
          <w:szCs w:val="24"/>
          <w:lang w:val="en-US" w:eastAsia="en-US"/>
        </w:rPr>
        <w:t>laminate</w:t>
      </w:r>
      <w:r w:rsidRPr="006D2425">
        <w:rPr>
          <w:rStyle w:val="FontStyle72"/>
          <w:color w:val="auto"/>
          <w:sz w:val="24"/>
          <w:szCs w:val="24"/>
          <w:lang w:val="en-US" w:eastAsia="en-US"/>
        </w:rPr>
        <w:t xml:space="preserve"> </w:t>
      </w:r>
      <w:r w:rsidRPr="00305029">
        <w:rPr>
          <w:rStyle w:val="FontStyle72"/>
          <w:color w:val="auto"/>
          <w:sz w:val="24"/>
          <w:szCs w:val="24"/>
          <w:lang w:val="en-US" w:eastAsia="en-US"/>
        </w:rPr>
        <w:t>floor</w:t>
      </w:r>
      <w:r w:rsidRPr="006D2425">
        <w:rPr>
          <w:rStyle w:val="FontStyle72"/>
          <w:color w:val="auto"/>
          <w:sz w:val="24"/>
          <w:szCs w:val="24"/>
          <w:lang w:val="en-US" w:eastAsia="en-US"/>
        </w:rPr>
        <w:t xml:space="preserve"> </w:t>
      </w:r>
      <w:r w:rsidRPr="00305029">
        <w:rPr>
          <w:rStyle w:val="FontStyle72"/>
          <w:color w:val="auto"/>
          <w:sz w:val="24"/>
          <w:szCs w:val="24"/>
          <w:lang w:val="en-US" w:eastAsia="en-US"/>
        </w:rPr>
        <w:t>coverings</w:t>
      </w:r>
      <w:r w:rsidRPr="006D2425">
        <w:rPr>
          <w:rStyle w:val="FontStyle72"/>
          <w:color w:val="auto"/>
          <w:sz w:val="24"/>
          <w:szCs w:val="24"/>
          <w:lang w:val="en-US" w:eastAsia="en-US"/>
        </w:rPr>
        <w:t xml:space="preserve"> — </w:t>
      </w:r>
      <w:r w:rsidRPr="00305029">
        <w:rPr>
          <w:rStyle w:val="FontStyle72"/>
          <w:color w:val="auto"/>
          <w:sz w:val="24"/>
          <w:szCs w:val="24"/>
          <w:lang w:val="en-US" w:eastAsia="en-US"/>
        </w:rPr>
        <w:t>Castor</w:t>
      </w:r>
      <w:r w:rsidRPr="006D2425">
        <w:rPr>
          <w:rStyle w:val="FontStyle72"/>
          <w:color w:val="auto"/>
          <w:sz w:val="24"/>
          <w:szCs w:val="24"/>
          <w:lang w:val="en-US" w:eastAsia="en-US"/>
        </w:rPr>
        <w:t xml:space="preserve"> </w:t>
      </w:r>
      <w:r w:rsidRPr="00305029">
        <w:rPr>
          <w:rStyle w:val="FontStyle72"/>
          <w:color w:val="auto"/>
          <w:sz w:val="24"/>
          <w:szCs w:val="24"/>
          <w:lang w:val="en-US" w:eastAsia="en-US"/>
        </w:rPr>
        <w:t>chair</w:t>
      </w:r>
      <w:r w:rsidRPr="006D2425">
        <w:rPr>
          <w:rStyle w:val="FontStyle72"/>
          <w:color w:val="auto"/>
          <w:sz w:val="24"/>
          <w:szCs w:val="24"/>
          <w:lang w:val="en-US" w:eastAsia="en-US"/>
        </w:rPr>
        <w:t xml:space="preserve"> </w:t>
      </w:r>
      <w:r w:rsidRPr="00305029">
        <w:rPr>
          <w:rStyle w:val="FontStyle72"/>
          <w:color w:val="auto"/>
          <w:sz w:val="24"/>
          <w:szCs w:val="24"/>
          <w:lang w:val="en-US" w:eastAsia="en-US"/>
        </w:rPr>
        <w:t>test</w:t>
      </w:r>
      <w:r w:rsidRPr="006D2425">
        <w:rPr>
          <w:rStyle w:val="FontStyle72"/>
          <w:color w:val="auto"/>
          <w:sz w:val="24"/>
          <w:szCs w:val="24"/>
          <w:lang w:val="en-US" w:eastAsia="en-US"/>
        </w:rPr>
        <w:t xml:space="preserve"> </w:t>
      </w:r>
      <w:r w:rsidR="00516D43" w:rsidRPr="006D2425">
        <w:rPr>
          <w:rStyle w:val="FontStyle72"/>
          <w:color w:val="auto"/>
          <w:sz w:val="24"/>
          <w:szCs w:val="24"/>
          <w:lang w:val="en-US" w:eastAsia="en-US"/>
        </w:rPr>
        <w:t>(</w:t>
      </w:r>
      <w:r w:rsidR="00516D43" w:rsidRPr="00516D43">
        <w:rPr>
          <w:rStyle w:val="FontStyle72"/>
          <w:color w:val="auto"/>
          <w:sz w:val="24"/>
          <w:szCs w:val="24"/>
          <w:lang w:eastAsia="en-US"/>
        </w:rPr>
        <w:t>Покрытия</w:t>
      </w:r>
      <w:r w:rsidR="00516D43" w:rsidRPr="006D2425">
        <w:rPr>
          <w:rStyle w:val="FontStyle72"/>
          <w:color w:val="auto"/>
          <w:sz w:val="24"/>
          <w:szCs w:val="24"/>
          <w:lang w:val="en-US" w:eastAsia="en-US"/>
        </w:rPr>
        <w:t xml:space="preserve"> </w:t>
      </w:r>
      <w:r w:rsidR="00516D43" w:rsidRPr="00516D43">
        <w:rPr>
          <w:rStyle w:val="FontStyle72"/>
          <w:color w:val="auto"/>
          <w:sz w:val="24"/>
          <w:szCs w:val="24"/>
          <w:lang w:eastAsia="en-US"/>
        </w:rPr>
        <w:t>напольные</w:t>
      </w:r>
      <w:r w:rsidR="00516D43" w:rsidRPr="006D2425">
        <w:rPr>
          <w:rStyle w:val="FontStyle72"/>
          <w:color w:val="auto"/>
          <w:sz w:val="24"/>
          <w:szCs w:val="24"/>
          <w:lang w:val="en-US" w:eastAsia="en-US"/>
        </w:rPr>
        <w:t xml:space="preserve"> </w:t>
      </w:r>
      <w:r w:rsidR="00516D43" w:rsidRPr="00516D43">
        <w:rPr>
          <w:rStyle w:val="FontStyle72"/>
          <w:color w:val="auto"/>
          <w:sz w:val="24"/>
          <w:szCs w:val="24"/>
          <w:lang w:eastAsia="en-US"/>
        </w:rPr>
        <w:t>упругие</w:t>
      </w:r>
      <w:r w:rsidR="00516D43" w:rsidRPr="006D2425">
        <w:rPr>
          <w:rStyle w:val="FontStyle72"/>
          <w:color w:val="auto"/>
          <w:sz w:val="24"/>
          <w:szCs w:val="24"/>
          <w:lang w:val="en-US" w:eastAsia="en-US"/>
        </w:rPr>
        <w:t xml:space="preserve">, </w:t>
      </w:r>
      <w:r w:rsidR="00516D43" w:rsidRPr="00516D43">
        <w:rPr>
          <w:rStyle w:val="FontStyle72"/>
          <w:color w:val="auto"/>
          <w:sz w:val="24"/>
          <w:szCs w:val="24"/>
          <w:lang w:eastAsia="en-US"/>
        </w:rPr>
        <w:t>текстильные</w:t>
      </w:r>
      <w:r w:rsidR="00516D43" w:rsidRPr="006D2425">
        <w:rPr>
          <w:rStyle w:val="FontStyle72"/>
          <w:color w:val="auto"/>
          <w:sz w:val="24"/>
          <w:szCs w:val="24"/>
          <w:lang w:val="en-US" w:eastAsia="en-US"/>
        </w:rPr>
        <w:t xml:space="preserve"> </w:t>
      </w:r>
      <w:r w:rsidR="00516D43" w:rsidRPr="00516D43">
        <w:rPr>
          <w:rStyle w:val="FontStyle72"/>
          <w:color w:val="auto"/>
          <w:sz w:val="24"/>
          <w:szCs w:val="24"/>
          <w:lang w:eastAsia="en-US"/>
        </w:rPr>
        <w:t>и</w:t>
      </w:r>
      <w:r w:rsidR="00516D43" w:rsidRPr="006D2425">
        <w:rPr>
          <w:rStyle w:val="FontStyle72"/>
          <w:color w:val="auto"/>
          <w:sz w:val="24"/>
          <w:szCs w:val="24"/>
          <w:lang w:val="en-US" w:eastAsia="en-US"/>
        </w:rPr>
        <w:t xml:space="preserve"> </w:t>
      </w:r>
      <w:r w:rsidR="00516D43" w:rsidRPr="00516D43">
        <w:rPr>
          <w:rStyle w:val="FontStyle72"/>
          <w:color w:val="auto"/>
          <w:sz w:val="24"/>
          <w:szCs w:val="24"/>
          <w:lang w:eastAsia="en-US"/>
        </w:rPr>
        <w:t>ламинированные</w:t>
      </w:r>
      <w:r w:rsidR="00516D43" w:rsidRPr="006D2425">
        <w:rPr>
          <w:rStyle w:val="FontStyle72"/>
          <w:color w:val="auto"/>
          <w:sz w:val="24"/>
          <w:szCs w:val="24"/>
          <w:lang w:val="en-US" w:eastAsia="en-US"/>
        </w:rPr>
        <w:t xml:space="preserve">. </w:t>
      </w:r>
      <w:r w:rsidR="00516D43" w:rsidRPr="00516D43">
        <w:rPr>
          <w:rStyle w:val="FontStyle72"/>
          <w:color w:val="auto"/>
          <w:sz w:val="24"/>
          <w:szCs w:val="24"/>
          <w:lang w:eastAsia="en-US"/>
        </w:rPr>
        <w:t>Испытание</w:t>
      </w:r>
      <w:r w:rsidR="00516D43" w:rsidRPr="00516D43">
        <w:rPr>
          <w:rStyle w:val="FontStyle72"/>
          <w:color w:val="auto"/>
          <w:sz w:val="24"/>
          <w:szCs w:val="24"/>
          <w:lang w:val="en-US" w:eastAsia="en-US"/>
        </w:rPr>
        <w:t xml:space="preserve"> </w:t>
      </w:r>
      <w:r w:rsidR="00516D43" w:rsidRPr="00516D43">
        <w:rPr>
          <w:rStyle w:val="FontStyle72"/>
          <w:color w:val="auto"/>
          <w:sz w:val="24"/>
          <w:szCs w:val="24"/>
          <w:lang w:eastAsia="en-US"/>
        </w:rPr>
        <w:t>с</w:t>
      </w:r>
      <w:r w:rsidR="00516D43" w:rsidRPr="00516D43">
        <w:rPr>
          <w:rStyle w:val="FontStyle72"/>
          <w:color w:val="auto"/>
          <w:sz w:val="24"/>
          <w:szCs w:val="24"/>
          <w:lang w:val="en-US" w:eastAsia="en-US"/>
        </w:rPr>
        <w:t xml:space="preserve"> </w:t>
      </w:r>
      <w:r w:rsidR="00516D43" w:rsidRPr="00516D43">
        <w:rPr>
          <w:rStyle w:val="FontStyle72"/>
          <w:color w:val="auto"/>
          <w:sz w:val="24"/>
          <w:szCs w:val="24"/>
          <w:lang w:eastAsia="en-US"/>
        </w:rPr>
        <w:t>применением</w:t>
      </w:r>
      <w:r w:rsidR="00516D43" w:rsidRPr="00516D43">
        <w:rPr>
          <w:rStyle w:val="FontStyle72"/>
          <w:color w:val="auto"/>
          <w:sz w:val="24"/>
          <w:szCs w:val="24"/>
          <w:lang w:val="en-US" w:eastAsia="en-US"/>
        </w:rPr>
        <w:t xml:space="preserve"> </w:t>
      </w:r>
      <w:r w:rsidR="00516D43" w:rsidRPr="00516D43">
        <w:rPr>
          <w:rStyle w:val="FontStyle72"/>
          <w:color w:val="auto"/>
          <w:sz w:val="24"/>
          <w:szCs w:val="24"/>
          <w:lang w:eastAsia="en-US"/>
        </w:rPr>
        <w:t>кресла</w:t>
      </w:r>
      <w:r w:rsidR="00516D43" w:rsidRPr="00516D43">
        <w:rPr>
          <w:rStyle w:val="FontStyle72"/>
          <w:color w:val="auto"/>
          <w:sz w:val="24"/>
          <w:szCs w:val="24"/>
          <w:lang w:val="en-US" w:eastAsia="en-US"/>
        </w:rPr>
        <w:t xml:space="preserve"> </w:t>
      </w:r>
      <w:r w:rsidR="00516D43" w:rsidRPr="00516D43">
        <w:rPr>
          <w:rStyle w:val="FontStyle72"/>
          <w:color w:val="auto"/>
          <w:sz w:val="24"/>
          <w:szCs w:val="24"/>
          <w:lang w:eastAsia="en-US"/>
        </w:rPr>
        <w:t>на</w:t>
      </w:r>
      <w:r w:rsidR="00516D43" w:rsidRPr="00516D43">
        <w:rPr>
          <w:rStyle w:val="FontStyle72"/>
          <w:color w:val="auto"/>
          <w:sz w:val="24"/>
          <w:szCs w:val="24"/>
          <w:lang w:val="en-US" w:eastAsia="en-US"/>
        </w:rPr>
        <w:t xml:space="preserve"> </w:t>
      </w:r>
      <w:r w:rsidR="00516D43" w:rsidRPr="00516D43">
        <w:rPr>
          <w:rStyle w:val="FontStyle72"/>
          <w:color w:val="auto"/>
          <w:sz w:val="24"/>
          <w:szCs w:val="24"/>
          <w:lang w:eastAsia="en-US"/>
        </w:rPr>
        <w:t>роликах</w:t>
      </w:r>
      <w:r w:rsidR="00516D43" w:rsidRPr="00516D43">
        <w:rPr>
          <w:rStyle w:val="FontStyle72"/>
          <w:color w:val="auto"/>
          <w:sz w:val="24"/>
          <w:szCs w:val="24"/>
          <w:lang w:val="en-US" w:eastAsia="en-US"/>
        </w:rPr>
        <w:t>)</w:t>
      </w:r>
      <w:r w:rsidR="00550006">
        <w:rPr>
          <w:rStyle w:val="FontStyle72"/>
          <w:color w:val="auto"/>
          <w:sz w:val="24"/>
          <w:szCs w:val="24"/>
          <w:lang w:eastAsia="en-US"/>
        </w:rPr>
        <w:t>.</w:t>
      </w:r>
    </w:p>
    <w:p w14:paraId="4A561CD9" w14:textId="60505ACF" w:rsidR="0083780B" w:rsidRPr="00516D43" w:rsidRDefault="00305029" w:rsidP="00305029">
      <w:pPr>
        <w:pStyle w:val="Style10"/>
        <w:pBdr>
          <w:bottom w:val="single" w:sz="12" w:space="1" w:color="auto"/>
        </w:pBdr>
        <w:ind w:firstLine="567"/>
        <w:jc w:val="both"/>
        <w:rPr>
          <w:rStyle w:val="FontStyle72"/>
          <w:color w:val="auto"/>
          <w:sz w:val="24"/>
          <w:szCs w:val="24"/>
          <w:lang w:eastAsia="en-US"/>
        </w:rPr>
      </w:pPr>
      <w:r w:rsidRPr="00305029">
        <w:rPr>
          <w:rStyle w:val="FontStyle72"/>
          <w:color w:val="auto"/>
          <w:sz w:val="24"/>
          <w:szCs w:val="24"/>
          <w:lang w:val="en-US" w:eastAsia="en-US"/>
        </w:rPr>
        <w:t>ISO 10361, Textile Floor coverings — Production of changes in appearance by means of Vettermann drum</w:t>
      </w:r>
      <w:r>
        <w:rPr>
          <w:rStyle w:val="FontStyle72"/>
          <w:color w:val="auto"/>
          <w:sz w:val="24"/>
          <w:szCs w:val="24"/>
          <w:lang w:val="kk-KZ" w:eastAsia="en-US"/>
        </w:rPr>
        <w:t xml:space="preserve">  </w:t>
      </w:r>
      <w:r w:rsidRPr="00305029">
        <w:rPr>
          <w:rStyle w:val="FontStyle72"/>
          <w:color w:val="auto"/>
          <w:sz w:val="24"/>
          <w:szCs w:val="24"/>
          <w:lang w:val="en-US" w:eastAsia="en-US"/>
        </w:rPr>
        <w:t>and hexapod tumbler testers</w:t>
      </w:r>
      <w:r w:rsidR="00516D43" w:rsidRPr="00516D43">
        <w:rPr>
          <w:lang w:val="en-US"/>
        </w:rPr>
        <w:t xml:space="preserve"> (</w:t>
      </w:r>
      <w:r w:rsidR="00516D43" w:rsidRPr="00516D43">
        <w:rPr>
          <w:rStyle w:val="FontStyle72"/>
          <w:color w:val="auto"/>
          <w:sz w:val="24"/>
          <w:szCs w:val="24"/>
          <w:lang w:val="en-US" w:eastAsia="en-US"/>
        </w:rPr>
        <w:t xml:space="preserve">Покрытия текстильные для полов. </w:t>
      </w:r>
      <w:r w:rsidR="00516D43" w:rsidRPr="00516D43">
        <w:rPr>
          <w:rStyle w:val="FontStyle72"/>
          <w:color w:val="auto"/>
          <w:sz w:val="24"/>
          <w:szCs w:val="24"/>
          <w:lang w:eastAsia="en-US"/>
        </w:rPr>
        <w:t>Испытание на изменение внешнего вида с применением барабана Веттермана и мялки с гексаподом</w:t>
      </w:r>
      <w:r w:rsidR="00516D43">
        <w:rPr>
          <w:rStyle w:val="FontStyle72"/>
          <w:color w:val="auto"/>
          <w:sz w:val="24"/>
          <w:szCs w:val="24"/>
          <w:lang w:eastAsia="en-US"/>
        </w:rPr>
        <w:t>)</w:t>
      </w:r>
      <w:r w:rsidR="00550006">
        <w:rPr>
          <w:rStyle w:val="FontStyle72"/>
          <w:color w:val="auto"/>
          <w:sz w:val="24"/>
          <w:szCs w:val="24"/>
          <w:lang w:eastAsia="en-US"/>
        </w:rPr>
        <w:t>.</w:t>
      </w:r>
    </w:p>
    <w:p w14:paraId="649D9250" w14:textId="05E15685" w:rsidR="00305029" w:rsidRDefault="00305029" w:rsidP="00305029">
      <w:pPr>
        <w:pStyle w:val="Style10"/>
        <w:widowControl/>
        <w:pBdr>
          <w:bottom w:val="single" w:sz="12" w:space="1" w:color="auto"/>
        </w:pBdr>
        <w:ind w:firstLine="567"/>
        <w:jc w:val="both"/>
        <w:rPr>
          <w:rStyle w:val="FontStyle72"/>
          <w:sz w:val="24"/>
          <w:szCs w:val="24"/>
          <w:lang w:val="kk-KZ" w:eastAsia="en-US"/>
        </w:rPr>
      </w:pPr>
    </w:p>
    <w:p w14:paraId="30C0D022" w14:textId="77777777" w:rsidR="00233751" w:rsidRPr="00305029" w:rsidRDefault="00233751" w:rsidP="00305029">
      <w:pPr>
        <w:pStyle w:val="Style10"/>
        <w:widowControl/>
        <w:pBdr>
          <w:bottom w:val="single" w:sz="12" w:space="1" w:color="auto"/>
        </w:pBdr>
        <w:ind w:firstLine="567"/>
        <w:jc w:val="both"/>
        <w:rPr>
          <w:rStyle w:val="FontStyle72"/>
          <w:sz w:val="24"/>
          <w:szCs w:val="24"/>
          <w:lang w:val="kk-KZ" w:eastAsia="en-US"/>
        </w:rPr>
      </w:pPr>
    </w:p>
    <w:p w14:paraId="0C02ECF8" w14:textId="77777777" w:rsidR="002249BD" w:rsidRPr="00233751" w:rsidRDefault="002249BD" w:rsidP="00DC0F93">
      <w:pPr>
        <w:pStyle w:val="Style10"/>
        <w:widowControl/>
        <w:pBdr>
          <w:bottom w:val="single" w:sz="12" w:space="1" w:color="auto"/>
        </w:pBdr>
        <w:ind w:firstLine="567"/>
        <w:jc w:val="both"/>
        <w:rPr>
          <w:rStyle w:val="FontStyle72"/>
          <w:b/>
          <w:sz w:val="28"/>
          <w:szCs w:val="24"/>
          <w:lang w:eastAsia="en-US"/>
        </w:rPr>
      </w:pPr>
      <w:r w:rsidRPr="00233751">
        <w:rPr>
          <w:rStyle w:val="FontStyle72"/>
          <w:b/>
          <w:sz w:val="28"/>
          <w:szCs w:val="24"/>
          <w:lang w:eastAsia="en-US"/>
        </w:rPr>
        <w:t>3 Термины и определения</w:t>
      </w:r>
    </w:p>
    <w:p w14:paraId="6A75AF1C" w14:textId="77777777" w:rsidR="00233751" w:rsidRDefault="00233751" w:rsidP="002249BD">
      <w:pPr>
        <w:pStyle w:val="Style10"/>
        <w:widowControl/>
        <w:pBdr>
          <w:bottom w:val="single" w:sz="12" w:space="1" w:color="auto"/>
        </w:pBdr>
        <w:ind w:firstLine="567"/>
        <w:jc w:val="both"/>
        <w:rPr>
          <w:rStyle w:val="FontStyle72"/>
          <w:sz w:val="24"/>
          <w:szCs w:val="24"/>
          <w:lang w:eastAsia="en-US"/>
        </w:rPr>
      </w:pPr>
    </w:p>
    <w:p w14:paraId="0565DC50" w14:textId="77777777" w:rsidR="00233751" w:rsidRDefault="00233751" w:rsidP="002249BD">
      <w:pPr>
        <w:pStyle w:val="Style10"/>
        <w:widowControl/>
        <w:pBdr>
          <w:bottom w:val="single" w:sz="12" w:space="1" w:color="auto"/>
        </w:pBdr>
        <w:ind w:firstLine="567"/>
        <w:jc w:val="both"/>
        <w:rPr>
          <w:rStyle w:val="FontStyle72"/>
          <w:sz w:val="24"/>
          <w:szCs w:val="24"/>
          <w:lang w:eastAsia="en-US"/>
        </w:rPr>
      </w:pPr>
    </w:p>
    <w:p w14:paraId="67499AC4" w14:textId="38435A2F" w:rsidR="00516D43" w:rsidRDefault="00516D43" w:rsidP="002249BD">
      <w:pPr>
        <w:pStyle w:val="Style10"/>
        <w:widowControl/>
        <w:pBdr>
          <w:bottom w:val="single" w:sz="12" w:space="1" w:color="auto"/>
        </w:pBdr>
        <w:ind w:firstLine="567"/>
        <w:jc w:val="both"/>
        <w:rPr>
          <w:rStyle w:val="FontStyle72"/>
          <w:sz w:val="24"/>
          <w:szCs w:val="24"/>
          <w:lang w:eastAsia="en-US"/>
        </w:rPr>
      </w:pPr>
      <w:r w:rsidRPr="00516D43">
        <w:rPr>
          <w:rStyle w:val="FontStyle72"/>
          <w:sz w:val="24"/>
          <w:szCs w:val="24"/>
          <w:lang w:eastAsia="en-US"/>
        </w:rPr>
        <w:t xml:space="preserve">Настоящий стандарт содержит следующие термины с соответствующими определениями по </w:t>
      </w:r>
      <w:r w:rsidR="00550006" w:rsidRPr="00305029">
        <w:rPr>
          <w:rStyle w:val="FontStyle72"/>
          <w:color w:val="auto"/>
          <w:sz w:val="24"/>
          <w:szCs w:val="24"/>
          <w:lang w:val="en-US" w:eastAsia="en-US"/>
        </w:rPr>
        <w:t>ISO</w:t>
      </w:r>
      <w:r w:rsidRPr="00516D43">
        <w:rPr>
          <w:rStyle w:val="FontStyle72"/>
          <w:sz w:val="24"/>
          <w:szCs w:val="24"/>
          <w:lang w:eastAsia="en-US"/>
        </w:rPr>
        <w:t xml:space="preserve"> 2424 с дополнениями:</w:t>
      </w:r>
    </w:p>
    <w:p w14:paraId="175388C3" w14:textId="77777777" w:rsidR="00324357" w:rsidRDefault="00324357" w:rsidP="00324357">
      <w:pPr>
        <w:pStyle w:val="Style10"/>
        <w:pBdr>
          <w:bottom w:val="single" w:sz="12" w:space="1" w:color="auto"/>
        </w:pBdr>
        <w:ind w:firstLine="567"/>
        <w:jc w:val="both"/>
        <w:rPr>
          <w:rFonts w:ascii="Arial" w:eastAsiaTheme="minorEastAsia" w:hAnsi="Arial" w:cs="Arial"/>
          <w:i/>
          <w:color w:val="000000"/>
          <w:lang w:eastAsia="en-US"/>
        </w:rPr>
      </w:pPr>
    </w:p>
    <w:p w14:paraId="7AB24EB1" w14:textId="77777777" w:rsidR="00324357" w:rsidRDefault="00324357" w:rsidP="00324357">
      <w:pPr>
        <w:pStyle w:val="Style10"/>
        <w:ind w:firstLine="567"/>
        <w:jc w:val="both"/>
        <w:rPr>
          <w:rStyle w:val="FontStyle72"/>
          <w:sz w:val="24"/>
          <w:szCs w:val="24"/>
          <w:lang w:eastAsia="en-US"/>
        </w:rPr>
      </w:pPr>
    </w:p>
    <w:p w14:paraId="2581E2CD" w14:textId="77777777" w:rsidR="00324357" w:rsidRDefault="00324357" w:rsidP="00324357">
      <w:pPr>
        <w:pStyle w:val="Style10"/>
        <w:ind w:firstLine="567"/>
        <w:jc w:val="both"/>
        <w:rPr>
          <w:rStyle w:val="FontStyle72"/>
          <w:b/>
          <w:i/>
          <w:sz w:val="24"/>
          <w:szCs w:val="24"/>
          <w:lang w:eastAsia="en-US"/>
        </w:rPr>
      </w:pPr>
      <w:r w:rsidRPr="00324357">
        <w:rPr>
          <w:rStyle w:val="FontStyle72"/>
          <w:b/>
          <w:i/>
          <w:sz w:val="24"/>
          <w:szCs w:val="24"/>
          <w:lang w:eastAsia="en-US"/>
        </w:rPr>
        <w:t>Проект, KZ, первая редакция</w:t>
      </w:r>
    </w:p>
    <w:p w14:paraId="02E687C0" w14:textId="77777777" w:rsidR="00324357" w:rsidRDefault="00324357" w:rsidP="00324357">
      <w:pPr>
        <w:pStyle w:val="Style10"/>
        <w:ind w:firstLine="567"/>
        <w:jc w:val="both"/>
        <w:rPr>
          <w:rStyle w:val="FontStyle72"/>
          <w:sz w:val="20"/>
          <w:szCs w:val="20"/>
          <w:lang w:eastAsia="en-US"/>
        </w:rPr>
      </w:pPr>
    </w:p>
    <w:p w14:paraId="60F289D8" w14:textId="77777777" w:rsidR="00324357" w:rsidRDefault="00324357" w:rsidP="00324357">
      <w:pPr>
        <w:pStyle w:val="Style10"/>
        <w:ind w:firstLine="567"/>
        <w:jc w:val="both"/>
        <w:rPr>
          <w:rStyle w:val="FontStyle72"/>
          <w:sz w:val="20"/>
          <w:szCs w:val="20"/>
          <w:lang w:eastAsia="en-US"/>
        </w:rPr>
      </w:pPr>
    </w:p>
    <w:p w14:paraId="539F0D0B" w14:textId="70E71373" w:rsidR="00324357" w:rsidRDefault="00550006" w:rsidP="00324357">
      <w:pPr>
        <w:pStyle w:val="Style10"/>
        <w:ind w:firstLine="567"/>
        <w:jc w:val="both"/>
        <w:rPr>
          <w:rStyle w:val="FontStyle72"/>
          <w:sz w:val="20"/>
          <w:szCs w:val="20"/>
          <w:lang w:eastAsia="en-US"/>
        </w:rPr>
      </w:pPr>
      <w:r>
        <w:rPr>
          <w:rStyle w:val="FontStyle72"/>
          <w:b/>
          <w:sz w:val="24"/>
          <w:szCs w:val="24"/>
          <w:lang w:eastAsia="en-US"/>
        </w:rPr>
        <w:t>3</w:t>
      </w:r>
      <w:r w:rsidRPr="00516D43">
        <w:rPr>
          <w:rStyle w:val="FontStyle72"/>
          <w:b/>
          <w:sz w:val="24"/>
          <w:szCs w:val="24"/>
          <w:lang w:eastAsia="en-US"/>
        </w:rPr>
        <w:t xml:space="preserve">.1 </w:t>
      </w:r>
      <w:r w:rsidRPr="00324357">
        <w:rPr>
          <w:rStyle w:val="FontStyle72"/>
          <w:b/>
          <w:sz w:val="24"/>
          <w:szCs w:val="24"/>
          <w:lang w:eastAsia="en-US"/>
        </w:rPr>
        <w:t>изменение внешнего вида</w:t>
      </w:r>
      <w:r>
        <w:rPr>
          <w:rStyle w:val="FontStyle72"/>
          <w:b/>
          <w:sz w:val="24"/>
          <w:szCs w:val="24"/>
          <w:lang w:eastAsia="en-US"/>
        </w:rPr>
        <w:t xml:space="preserve"> </w:t>
      </w:r>
      <w:r w:rsidRPr="00516D43">
        <w:rPr>
          <w:rStyle w:val="FontStyle72"/>
          <w:sz w:val="24"/>
          <w:szCs w:val="24"/>
          <w:lang w:eastAsia="en-US"/>
        </w:rPr>
        <w:t>(change in surface appearance)</w:t>
      </w:r>
      <w:r>
        <w:rPr>
          <w:rStyle w:val="FontStyle72"/>
          <w:sz w:val="24"/>
          <w:szCs w:val="24"/>
          <w:lang w:eastAsia="en-US"/>
        </w:rPr>
        <w:t>:</w:t>
      </w:r>
      <w:r w:rsidRPr="00516D43">
        <w:t xml:space="preserve"> </w:t>
      </w:r>
      <w:r>
        <w:rPr>
          <w:rStyle w:val="FontStyle72"/>
          <w:sz w:val="24"/>
          <w:szCs w:val="24"/>
          <w:lang w:eastAsia="en-US"/>
        </w:rPr>
        <w:t>Р</w:t>
      </w:r>
      <w:r w:rsidRPr="00516D43">
        <w:rPr>
          <w:rStyle w:val="FontStyle72"/>
          <w:sz w:val="24"/>
          <w:szCs w:val="24"/>
          <w:lang w:eastAsia="en-US"/>
        </w:rPr>
        <w:t>азниц</w:t>
      </w:r>
      <w:r>
        <w:rPr>
          <w:rStyle w:val="FontStyle72"/>
          <w:sz w:val="24"/>
          <w:szCs w:val="24"/>
          <w:lang w:eastAsia="en-US"/>
        </w:rPr>
        <w:t>а</w:t>
      </w:r>
      <w:r w:rsidRPr="00516D43">
        <w:rPr>
          <w:rStyle w:val="FontStyle72"/>
          <w:sz w:val="24"/>
          <w:szCs w:val="24"/>
          <w:lang w:eastAsia="en-US"/>
        </w:rPr>
        <w:t xml:space="preserve"> между внешним видом испытанного образца и образца, не подвергнутого испытанию</w:t>
      </w:r>
      <w:r>
        <w:rPr>
          <w:rStyle w:val="FontStyle72"/>
          <w:sz w:val="24"/>
          <w:szCs w:val="24"/>
          <w:lang w:eastAsia="en-US"/>
        </w:rPr>
        <w:t>.</w:t>
      </w:r>
    </w:p>
    <w:p w14:paraId="5C34222D" w14:textId="77777777" w:rsidR="00550006" w:rsidRDefault="00550006" w:rsidP="00324357">
      <w:pPr>
        <w:pStyle w:val="Style10"/>
        <w:widowControl/>
        <w:ind w:firstLine="567"/>
        <w:jc w:val="both"/>
        <w:rPr>
          <w:rStyle w:val="FontStyle72"/>
          <w:sz w:val="20"/>
          <w:szCs w:val="20"/>
          <w:lang w:eastAsia="en-US"/>
        </w:rPr>
      </w:pPr>
    </w:p>
    <w:p w14:paraId="17C44D38" w14:textId="57100691" w:rsidR="00324357" w:rsidRDefault="00324357" w:rsidP="00324357">
      <w:pPr>
        <w:pStyle w:val="Style10"/>
        <w:widowControl/>
        <w:ind w:firstLine="567"/>
        <w:jc w:val="both"/>
        <w:rPr>
          <w:rStyle w:val="FontStyle72"/>
          <w:sz w:val="20"/>
          <w:szCs w:val="20"/>
          <w:lang w:eastAsia="en-US"/>
        </w:rPr>
      </w:pPr>
      <w:r w:rsidRPr="00324357">
        <w:rPr>
          <w:rStyle w:val="FontStyle72"/>
          <w:sz w:val="20"/>
          <w:szCs w:val="20"/>
          <w:lang w:eastAsia="en-US"/>
        </w:rPr>
        <w:t>П р и м е ч а н и я:</w:t>
      </w:r>
    </w:p>
    <w:p w14:paraId="1CD8C9EF" w14:textId="77777777" w:rsidR="00550006" w:rsidRPr="00324357" w:rsidRDefault="00550006" w:rsidP="00324357">
      <w:pPr>
        <w:pStyle w:val="Style10"/>
        <w:widowControl/>
        <w:ind w:firstLine="567"/>
        <w:jc w:val="both"/>
        <w:rPr>
          <w:rStyle w:val="FontStyle72"/>
          <w:sz w:val="20"/>
          <w:szCs w:val="20"/>
          <w:lang w:eastAsia="en-US"/>
        </w:rPr>
      </w:pPr>
    </w:p>
    <w:p w14:paraId="60D3183C" w14:textId="77777777" w:rsidR="00324357" w:rsidRDefault="00324357" w:rsidP="00324357">
      <w:pPr>
        <w:pStyle w:val="Style10"/>
        <w:widowControl/>
        <w:ind w:firstLine="567"/>
        <w:jc w:val="both"/>
        <w:rPr>
          <w:rStyle w:val="FontStyle72"/>
          <w:sz w:val="20"/>
          <w:szCs w:val="20"/>
          <w:lang w:eastAsia="en-US"/>
        </w:rPr>
      </w:pPr>
      <w:r w:rsidRPr="00324357">
        <w:rPr>
          <w:rStyle w:val="FontStyle72"/>
          <w:sz w:val="20"/>
          <w:szCs w:val="20"/>
          <w:lang w:eastAsia="en-US"/>
        </w:rPr>
        <w:t>1 Степень изменения выражается в сравнении со стандартными эталонными шкалами цифровых изображений и в сравнении с большими шкалами серого, степень 5 которых означает отсутствие изменений, а степень 1 - предельные изменения.</w:t>
      </w:r>
    </w:p>
    <w:p w14:paraId="1D55AD29" w14:textId="77777777" w:rsidR="00324357" w:rsidRPr="00324357" w:rsidRDefault="00324357" w:rsidP="00324357">
      <w:pPr>
        <w:pStyle w:val="Style10"/>
        <w:widowControl/>
        <w:ind w:firstLine="567"/>
        <w:jc w:val="both"/>
        <w:rPr>
          <w:rStyle w:val="FontStyle72"/>
          <w:sz w:val="20"/>
          <w:szCs w:val="20"/>
          <w:lang w:eastAsia="en-US"/>
        </w:rPr>
      </w:pPr>
      <w:r>
        <w:rPr>
          <w:rStyle w:val="FontStyle72"/>
          <w:sz w:val="20"/>
          <w:szCs w:val="20"/>
          <w:lang w:eastAsia="en-US"/>
        </w:rPr>
        <w:t xml:space="preserve">2 </w:t>
      </w:r>
      <w:r w:rsidRPr="00324357">
        <w:rPr>
          <w:rStyle w:val="FontStyle72"/>
          <w:sz w:val="20"/>
          <w:szCs w:val="20"/>
          <w:lang w:eastAsia="en-US"/>
        </w:rPr>
        <w:t>Изменения структуры, шероховатости, цвета и/или рисунка текстильного напольного покрытия могут приводить к изменениям внешнего вида. Не всегда возможно четко разграничить факторы влияния, поскольку каждый из них может взаимодействовать с другими.</w:t>
      </w:r>
    </w:p>
    <w:p w14:paraId="7AE0BEEE" w14:textId="77777777" w:rsidR="00324357" w:rsidRPr="00324357" w:rsidRDefault="00324357" w:rsidP="00324357">
      <w:pPr>
        <w:pStyle w:val="Style10"/>
        <w:widowControl/>
        <w:ind w:firstLine="567"/>
        <w:jc w:val="both"/>
        <w:rPr>
          <w:rStyle w:val="FontStyle72"/>
          <w:sz w:val="20"/>
          <w:szCs w:val="20"/>
          <w:lang w:eastAsia="en-US"/>
        </w:rPr>
      </w:pPr>
    </w:p>
    <w:p w14:paraId="1B09A3C7" w14:textId="77777777" w:rsidR="00324357" w:rsidRDefault="00516D43" w:rsidP="00324357">
      <w:pPr>
        <w:pStyle w:val="Style10"/>
        <w:widowControl/>
        <w:ind w:firstLine="567"/>
        <w:jc w:val="both"/>
        <w:rPr>
          <w:rStyle w:val="FontStyle72"/>
          <w:sz w:val="24"/>
          <w:szCs w:val="24"/>
          <w:lang w:eastAsia="en-US"/>
        </w:rPr>
      </w:pPr>
      <w:r w:rsidRPr="00516D43">
        <w:rPr>
          <w:rStyle w:val="FontStyle72"/>
          <w:b/>
          <w:sz w:val="24"/>
          <w:szCs w:val="24"/>
          <w:lang w:eastAsia="en-US"/>
        </w:rPr>
        <w:t>3.2</w:t>
      </w:r>
      <w:r w:rsidRPr="00516D43">
        <w:rPr>
          <w:b/>
        </w:rPr>
        <w:t xml:space="preserve"> </w:t>
      </w:r>
      <w:r w:rsidRPr="00516D43">
        <w:rPr>
          <w:rStyle w:val="FontStyle72"/>
          <w:b/>
          <w:sz w:val="24"/>
          <w:szCs w:val="24"/>
          <w:lang w:eastAsia="en-US"/>
        </w:rPr>
        <w:t xml:space="preserve">изменение структуры </w:t>
      </w:r>
      <w:r w:rsidRPr="00516D43">
        <w:rPr>
          <w:rStyle w:val="FontStyle72"/>
          <w:sz w:val="24"/>
          <w:szCs w:val="24"/>
          <w:lang w:eastAsia="en-US"/>
        </w:rPr>
        <w:t>(</w:t>
      </w:r>
      <w:r w:rsidRPr="00516D43">
        <w:rPr>
          <w:rStyle w:val="FontStyle72"/>
          <w:sz w:val="24"/>
          <w:szCs w:val="24"/>
          <w:lang w:val="en-US" w:eastAsia="en-US"/>
        </w:rPr>
        <w:t>change</w:t>
      </w:r>
      <w:r w:rsidRPr="00516D43">
        <w:rPr>
          <w:rStyle w:val="FontStyle72"/>
          <w:sz w:val="24"/>
          <w:szCs w:val="24"/>
          <w:lang w:eastAsia="en-US"/>
        </w:rPr>
        <w:t xml:space="preserve"> </w:t>
      </w:r>
      <w:r w:rsidRPr="00516D43">
        <w:rPr>
          <w:rStyle w:val="FontStyle72"/>
          <w:sz w:val="24"/>
          <w:szCs w:val="24"/>
          <w:lang w:val="en-US" w:eastAsia="en-US"/>
        </w:rPr>
        <w:t>in</w:t>
      </w:r>
      <w:r w:rsidRPr="00516D43">
        <w:rPr>
          <w:rStyle w:val="FontStyle72"/>
          <w:sz w:val="24"/>
          <w:szCs w:val="24"/>
          <w:lang w:eastAsia="en-US"/>
        </w:rPr>
        <w:t xml:space="preserve"> </w:t>
      </w:r>
      <w:r w:rsidRPr="00516D43">
        <w:rPr>
          <w:rStyle w:val="FontStyle72"/>
          <w:sz w:val="24"/>
          <w:szCs w:val="24"/>
          <w:lang w:val="en-US" w:eastAsia="en-US"/>
        </w:rPr>
        <w:t>structure</w:t>
      </w:r>
      <w:r w:rsidRPr="00516D43">
        <w:rPr>
          <w:rStyle w:val="FontStyle72"/>
          <w:sz w:val="24"/>
          <w:szCs w:val="24"/>
          <w:lang w:eastAsia="en-US"/>
        </w:rPr>
        <w:t>):</w:t>
      </w:r>
      <w:r w:rsidRPr="00516D43">
        <w:t xml:space="preserve"> </w:t>
      </w:r>
      <w:r w:rsidRPr="00516D43">
        <w:rPr>
          <w:rStyle w:val="FontStyle72"/>
          <w:sz w:val="24"/>
          <w:szCs w:val="24"/>
          <w:lang w:eastAsia="en-US"/>
        </w:rPr>
        <w:t>Видимое изменение в расположении петельных или разрезных ворсовых пучков и/или волокон в рабочем (полезном) слое покрытия.</w:t>
      </w:r>
    </w:p>
    <w:p w14:paraId="5BDCD1BF" w14:textId="77777777" w:rsidR="00324357" w:rsidRDefault="0083780B" w:rsidP="00324357">
      <w:pPr>
        <w:pStyle w:val="Style10"/>
        <w:widowControl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  <w:r w:rsidRPr="0083780B">
        <w:rPr>
          <w:rFonts w:ascii="Arial" w:eastAsiaTheme="minorEastAsia" w:hAnsi="Arial" w:cs="Arial"/>
          <w:b/>
          <w:bCs/>
          <w:color w:val="000000"/>
          <w:lang w:eastAsia="en-US"/>
        </w:rPr>
        <w:t>3.</w:t>
      </w:r>
      <w:r w:rsidR="00516D43">
        <w:rPr>
          <w:rFonts w:ascii="Arial" w:eastAsiaTheme="minorEastAsia" w:hAnsi="Arial" w:cs="Arial"/>
          <w:b/>
          <w:bCs/>
          <w:color w:val="000000"/>
          <w:lang w:eastAsia="en-US"/>
        </w:rPr>
        <w:t>3</w:t>
      </w:r>
      <w:r>
        <w:rPr>
          <w:rFonts w:ascii="Arial" w:eastAsiaTheme="minorEastAsia" w:hAnsi="Arial" w:cs="Arial"/>
          <w:b/>
          <w:bCs/>
          <w:color w:val="000000"/>
          <w:lang w:eastAsia="en-US"/>
        </w:rPr>
        <w:t xml:space="preserve"> </w:t>
      </w:r>
      <w:r w:rsidR="00324357" w:rsidRPr="00324357">
        <w:rPr>
          <w:rFonts w:ascii="Arial" w:eastAsiaTheme="minorEastAsia" w:hAnsi="Arial" w:cs="Arial"/>
          <w:b/>
          <w:bCs/>
          <w:color w:val="000000"/>
          <w:lang w:eastAsia="en-US"/>
        </w:rPr>
        <w:t>утрата четкости пучка</w:t>
      </w:r>
      <w:r w:rsidR="00516D43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 </w:t>
      </w:r>
      <w:r w:rsidR="00516D43" w:rsidRPr="00516D43">
        <w:rPr>
          <w:rFonts w:ascii="Arial" w:eastAsiaTheme="minorEastAsia" w:hAnsi="Arial" w:cs="Arial"/>
          <w:bCs/>
          <w:color w:val="000000"/>
          <w:lang w:eastAsia="en-US"/>
        </w:rPr>
        <w:t xml:space="preserve">(ворсаloss of tuft definition): </w:t>
      </w:r>
      <w:r w:rsidR="005151D7">
        <w:rPr>
          <w:rFonts w:ascii="Arial" w:eastAsiaTheme="minorEastAsia" w:hAnsi="Arial" w:cs="Arial"/>
          <w:bCs/>
          <w:color w:val="000000"/>
          <w:lang w:eastAsia="en-US"/>
        </w:rPr>
        <w:t>С</w:t>
      </w:r>
      <w:r w:rsidR="00324357" w:rsidRPr="00324357">
        <w:rPr>
          <w:rFonts w:ascii="Arial" w:eastAsiaTheme="minorEastAsia" w:hAnsi="Arial" w:cs="Arial"/>
          <w:bCs/>
          <w:color w:val="000000"/>
          <w:lang w:eastAsia="en-US"/>
        </w:rPr>
        <w:t>нижение четкости ворса, вызванное расщеплением, разрыхлением и раскручиванием ворсовой пряжи и/или сплющиванием волокон на лицевой поверхности текстильного напольного покрытия</w:t>
      </w:r>
      <w:r w:rsidR="00516D43">
        <w:rPr>
          <w:rFonts w:ascii="Arial" w:eastAsiaTheme="minorEastAsia" w:hAnsi="Arial" w:cs="Arial"/>
          <w:bCs/>
          <w:color w:val="000000"/>
          <w:lang w:eastAsia="en-US"/>
        </w:rPr>
        <w:t>.</w:t>
      </w:r>
    </w:p>
    <w:p w14:paraId="41677F07" w14:textId="77777777" w:rsidR="00324357" w:rsidRDefault="00516D43" w:rsidP="00324357">
      <w:pPr>
        <w:pStyle w:val="Style10"/>
        <w:widowControl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  <w:r w:rsidRPr="00516D43">
        <w:rPr>
          <w:rFonts w:ascii="Arial" w:eastAsiaTheme="minorEastAsia" w:hAnsi="Arial" w:cs="Arial"/>
          <w:b/>
          <w:bCs/>
          <w:color w:val="000000"/>
          <w:lang w:eastAsia="en-US"/>
        </w:rPr>
        <w:t>3.4</w:t>
      </w:r>
      <w:r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 w:rsidRPr="00516D43">
        <w:rPr>
          <w:rFonts w:ascii="Arial" w:eastAsiaTheme="minorEastAsia" w:hAnsi="Arial" w:cs="Arial"/>
          <w:b/>
          <w:bCs/>
          <w:color w:val="000000"/>
          <w:lang w:eastAsia="en-US"/>
        </w:rPr>
        <w:t>смятие</w:t>
      </w:r>
      <w:r w:rsidRPr="00516D43">
        <w:t xml:space="preserve"> </w:t>
      </w:r>
      <w:r>
        <w:t>(</w:t>
      </w:r>
      <w:r w:rsidRPr="00516D43">
        <w:rPr>
          <w:rFonts w:ascii="Arial" w:eastAsiaTheme="minorEastAsia" w:hAnsi="Arial" w:cs="Arial"/>
          <w:bCs/>
          <w:color w:val="000000"/>
          <w:lang w:eastAsia="en-US"/>
        </w:rPr>
        <w:t>crushing</w:t>
      </w:r>
      <w:r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 w:rsidRPr="00516D43">
        <w:rPr>
          <w:rFonts w:ascii="Arial" w:eastAsiaTheme="minorEastAsia" w:hAnsi="Arial" w:cs="Arial"/>
          <w:bCs/>
          <w:color w:val="000000"/>
          <w:lang w:eastAsia="en-US"/>
        </w:rPr>
        <w:t>flattening</w:t>
      </w:r>
      <w:r>
        <w:rPr>
          <w:rFonts w:ascii="Arial" w:eastAsiaTheme="minorEastAsia" w:hAnsi="Arial" w:cs="Arial"/>
          <w:bCs/>
          <w:color w:val="000000"/>
          <w:lang w:eastAsia="en-US"/>
        </w:rPr>
        <w:t>)</w:t>
      </w:r>
      <w:r w:rsidRPr="00516D43">
        <w:rPr>
          <w:rFonts w:ascii="Arial" w:eastAsiaTheme="minorEastAsia" w:hAnsi="Arial" w:cs="Arial"/>
          <w:bCs/>
          <w:color w:val="000000"/>
          <w:lang w:eastAsia="en-US"/>
        </w:rPr>
        <w:t xml:space="preserve">: </w:t>
      </w:r>
      <w:r w:rsidR="005151D7">
        <w:rPr>
          <w:rFonts w:ascii="Arial" w:eastAsiaTheme="minorEastAsia" w:hAnsi="Arial" w:cs="Arial"/>
          <w:bCs/>
          <w:color w:val="000000"/>
          <w:lang w:eastAsia="en-US"/>
        </w:rPr>
        <w:t>П</w:t>
      </w:r>
      <w:r w:rsidR="00324357" w:rsidRPr="00324357">
        <w:rPr>
          <w:rFonts w:ascii="Arial" w:eastAsiaTheme="minorEastAsia" w:hAnsi="Arial" w:cs="Arial"/>
          <w:bCs/>
          <w:color w:val="000000"/>
          <w:lang w:eastAsia="en-US"/>
        </w:rPr>
        <w:t>отеря толщины текстильного напольного покрытия под воздействием статической или динамической нагрузки</w:t>
      </w:r>
      <w:r w:rsidRPr="00516D43">
        <w:rPr>
          <w:rFonts w:ascii="Arial" w:eastAsiaTheme="minorEastAsia" w:hAnsi="Arial" w:cs="Arial"/>
          <w:bCs/>
          <w:color w:val="000000"/>
          <w:lang w:eastAsia="en-US"/>
        </w:rPr>
        <w:t>.</w:t>
      </w:r>
    </w:p>
    <w:p w14:paraId="3A8105F0" w14:textId="6DF7CA52" w:rsidR="00324357" w:rsidRDefault="00516D43" w:rsidP="00324357">
      <w:pPr>
        <w:pStyle w:val="Style10"/>
        <w:widowControl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  <w:r>
        <w:rPr>
          <w:rFonts w:ascii="Arial" w:eastAsiaTheme="minorEastAsia" w:hAnsi="Arial" w:cs="Arial"/>
          <w:b/>
          <w:bCs/>
          <w:color w:val="000000"/>
          <w:lang w:eastAsia="en-US"/>
        </w:rPr>
        <w:t xml:space="preserve">3.5 </w:t>
      </w:r>
      <w:r w:rsidRPr="00516D43">
        <w:rPr>
          <w:rFonts w:ascii="Arial" w:eastAsiaTheme="minorEastAsia" w:hAnsi="Arial" w:cs="Arial"/>
          <w:b/>
          <w:bCs/>
          <w:color w:val="000000"/>
          <w:lang w:eastAsia="en-US"/>
        </w:rPr>
        <w:t>свойлачиваемость</w:t>
      </w:r>
      <w:r w:rsidR="005722F4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 </w:t>
      </w:r>
      <w:r w:rsidR="005722F4" w:rsidRPr="005722F4">
        <w:rPr>
          <w:rFonts w:ascii="Arial" w:eastAsiaTheme="minorEastAsia" w:hAnsi="Arial" w:cs="Arial"/>
          <w:bCs/>
          <w:color w:val="000000"/>
          <w:lang w:eastAsia="en-US"/>
        </w:rPr>
        <w:t>(felting matting)</w:t>
      </w:r>
      <w:r w:rsidRPr="005722F4">
        <w:rPr>
          <w:rFonts w:ascii="Arial" w:eastAsiaTheme="minorEastAsia" w:hAnsi="Arial" w:cs="Arial"/>
          <w:bCs/>
          <w:color w:val="000000"/>
          <w:lang w:eastAsia="en-US"/>
        </w:rPr>
        <w:t xml:space="preserve">: </w:t>
      </w:r>
      <w:r w:rsidR="00550006">
        <w:rPr>
          <w:rFonts w:ascii="Arial" w:eastAsiaTheme="minorEastAsia" w:hAnsi="Arial" w:cs="Arial"/>
          <w:bCs/>
          <w:color w:val="000000"/>
          <w:lang w:eastAsia="en-US"/>
        </w:rPr>
        <w:t>П</w:t>
      </w:r>
      <w:r w:rsidR="00324357" w:rsidRPr="00324357">
        <w:rPr>
          <w:rFonts w:ascii="Arial" w:eastAsiaTheme="minorEastAsia" w:hAnsi="Arial" w:cs="Arial"/>
          <w:bCs/>
          <w:color w:val="000000"/>
          <w:lang w:eastAsia="en-US"/>
        </w:rPr>
        <w:t>отеря четкости ворса текстильного напольного покрытия вследствие запутывания и сжатия ворсовых волокон</w:t>
      </w:r>
      <w:r w:rsidR="00324357">
        <w:rPr>
          <w:rFonts w:ascii="Arial" w:eastAsiaTheme="minorEastAsia" w:hAnsi="Arial" w:cs="Arial"/>
          <w:bCs/>
          <w:color w:val="000000"/>
          <w:lang w:eastAsia="en-US"/>
        </w:rPr>
        <w:t>.</w:t>
      </w:r>
    </w:p>
    <w:p w14:paraId="02CD8C3A" w14:textId="56199BCE" w:rsidR="005722F4" w:rsidRDefault="005722F4" w:rsidP="00324357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  <w:r w:rsidRPr="005722F4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3.6 ворсистость </w:t>
      </w:r>
      <w:r w:rsidRPr="005722F4">
        <w:rPr>
          <w:rFonts w:ascii="Arial" w:eastAsiaTheme="minorEastAsia" w:hAnsi="Arial" w:cs="Arial"/>
          <w:bCs/>
          <w:color w:val="000000"/>
          <w:lang w:eastAsia="en-US"/>
        </w:rPr>
        <w:t>(hairiness filamentation):</w:t>
      </w:r>
      <w:r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 w:rsidR="005151D7">
        <w:rPr>
          <w:rFonts w:ascii="Arial" w:eastAsiaTheme="minorEastAsia" w:hAnsi="Arial" w:cs="Arial"/>
          <w:bCs/>
          <w:color w:val="000000"/>
          <w:lang w:eastAsia="en-US"/>
        </w:rPr>
        <w:t>П</w:t>
      </w:r>
      <w:r w:rsidR="005151D7" w:rsidRPr="005151D7">
        <w:rPr>
          <w:rFonts w:ascii="Arial" w:eastAsiaTheme="minorEastAsia" w:hAnsi="Arial" w:cs="Arial"/>
          <w:bCs/>
          <w:color w:val="000000"/>
          <w:lang w:eastAsia="en-US"/>
        </w:rPr>
        <w:t>оявление волокон на лицевой поверхности текстильного напольного покрытия выше установленного уровня, которые невозможно удалить щеткой или пылесосом</w:t>
      </w:r>
      <w:r w:rsidR="00550006">
        <w:rPr>
          <w:rFonts w:ascii="Arial" w:eastAsiaTheme="minorEastAsia" w:hAnsi="Arial" w:cs="Arial"/>
          <w:bCs/>
          <w:color w:val="000000"/>
          <w:lang w:eastAsia="en-US"/>
        </w:rPr>
        <w:t>.</w:t>
      </w:r>
    </w:p>
    <w:p w14:paraId="22893DDA" w14:textId="77777777" w:rsidR="005151D7" w:rsidRDefault="005722F4" w:rsidP="00324357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  <w:r w:rsidRPr="005722F4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3.7 </w:t>
      </w:r>
      <w:r w:rsidR="005151D7" w:rsidRPr="005151D7">
        <w:rPr>
          <w:rFonts w:ascii="Arial" w:eastAsiaTheme="minorEastAsia" w:hAnsi="Arial" w:cs="Arial"/>
          <w:b/>
          <w:bCs/>
          <w:color w:val="000000"/>
          <w:lang w:eastAsia="en-US"/>
        </w:rPr>
        <w:t>спутывание</w:t>
      </w:r>
      <w:r>
        <w:rPr>
          <w:rFonts w:ascii="Arial" w:eastAsiaTheme="minorEastAsia" w:hAnsi="Arial" w:cs="Arial"/>
          <w:b/>
          <w:bCs/>
          <w:color w:val="000000"/>
          <w:lang w:eastAsia="en-US"/>
        </w:rPr>
        <w:t xml:space="preserve"> </w:t>
      </w:r>
      <w:r w:rsidRPr="005722F4">
        <w:rPr>
          <w:rFonts w:ascii="Arial" w:eastAsiaTheme="minorEastAsia" w:hAnsi="Arial" w:cs="Arial"/>
          <w:bCs/>
          <w:color w:val="000000"/>
          <w:lang w:eastAsia="en-US"/>
        </w:rPr>
        <w:t xml:space="preserve">(cobwebbing): </w:t>
      </w:r>
      <w:r w:rsidR="005151D7">
        <w:rPr>
          <w:rFonts w:ascii="Arial" w:eastAsiaTheme="minorEastAsia" w:hAnsi="Arial" w:cs="Arial"/>
          <w:bCs/>
          <w:color w:val="000000"/>
          <w:lang w:eastAsia="en-US"/>
        </w:rPr>
        <w:t>П</w:t>
      </w:r>
      <w:r w:rsidR="005151D7" w:rsidRPr="005151D7">
        <w:rPr>
          <w:rFonts w:ascii="Arial" w:eastAsiaTheme="minorEastAsia" w:hAnsi="Arial" w:cs="Arial"/>
          <w:bCs/>
          <w:color w:val="000000"/>
          <w:lang w:eastAsia="en-US"/>
        </w:rPr>
        <w:t>редельная форма ворсистости (3.6), при которой волокна спутываются с образованием скрещенной паутины, прикрепленной к лицевой поверхности</w:t>
      </w:r>
      <w:r w:rsidR="005151D7">
        <w:rPr>
          <w:rFonts w:ascii="Arial" w:eastAsiaTheme="minorEastAsia" w:hAnsi="Arial" w:cs="Arial"/>
          <w:bCs/>
          <w:color w:val="000000"/>
          <w:lang w:eastAsia="en-US"/>
        </w:rPr>
        <w:t>.</w:t>
      </w:r>
    </w:p>
    <w:p w14:paraId="06169131" w14:textId="2112A4CB" w:rsidR="005722F4" w:rsidRDefault="005722F4" w:rsidP="00324357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  <w:r w:rsidRPr="005722F4">
        <w:rPr>
          <w:rFonts w:ascii="Arial" w:eastAsiaTheme="minorEastAsia" w:hAnsi="Arial" w:cs="Arial"/>
          <w:b/>
          <w:bCs/>
          <w:color w:val="000000"/>
          <w:lang w:eastAsia="en-US"/>
        </w:rPr>
        <w:t>3.8</w:t>
      </w:r>
      <w:r w:rsidRPr="005722F4">
        <w:rPr>
          <w:b/>
        </w:rPr>
        <w:t xml:space="preserve"> </w:t>
      </w:r>
      <w:r w:rsidRPr="005722F4">
        <w:rPr>
          <w:rFonts w:ascii="Arial" w:eastAsiaTheme="minorEastAsia" w:hAnsi="Arial" w:cs="Arial"/>
          <w:b/>
          <w:bCs/>
          <w:color w:val="000000"/>
          <w:lang w:eastAsia="en-US"/>
        </w:rPr>
        <w:t>пиллинг</w:t>
      </w:r>
      <w:r w:rsidRPr="005722F4">
        <w:t xml:space="preserve"> </w:t>
      </w:r>
      <w:r w:rsidRPr="005722F4">
        <w:rPr>
          <w:rFonts w:ascii="Arial" w:hAnsi="Arial" w:cs="Arial"/>
        </w:rPr>
        <w:t>(</w:t>
      </w:r>
      <w:r w:rsidRPr="005722F4">
        <w:rPr>
          <w:rFonts w:ascii="Arial" w:eastAsiaTheme="minorEastAsia" w:hAnsi="Arial" w:cs="Arial"/>
          <w:bCs/>
          <w:color w:val="000000"/>
          <w:lang w:eastAsia="en-US"/>
        </w:rPr>
        <w:t xml:space="preserve">pilling): </w:t>
      </w:r>
      <w:r w:rsidR="00550006">
        <w:rPr>
          <w:rFonts w:ascii="Arial" w:eastAsiaTheme="minorEastAsia" w:hAnsi="Arial" w:cs="Arial"/>
          <w:bCs/>
          <w:color w:val="000000"/>
          <w:lang w:eastAsia="en-US"/>
        </w:rPr>
        <w:t>П</w:t>
      </w:r>
      <w:r w:rsidR="005151D7" w:rsidRPr="005151D7">
        <w:rPr>
          <w:rFonts w:ascii="Arial" w:eastAsiaTheme="minorEastAsia" w:hAnsi="Arial" w:cs="Arial"/>
          <w:bCs/>
          <w:color w:val="000000"/>
          <w:lang w:eastAsia="en-US"/>
        </w:rPr>
        <w:t>редельная форма ворсистости (3.6), при которой волокна спутываются с образованием мелких шариков, прикрепленных к лицевой поверхности, которые могут включать или не включать волокна из других источников</w:t>
      </w:r>
      <w:r w:rsidRPr="005722F4">
        <w:rPr>
          <w:rFonts w:ascii="Arial" w:eastAsiaTheme="minorEastAsia" w:hAnsi="Arial" w:cs="Arial"/>
          <w:bCs/>
          <w:color w:val="000000"/>
          <w:lang w:eastAsia="en-US"/>
        </w:rPr>
        <w:t>.</w:t>
      </w:r>
    </w:p>
    <w:p w14:paraId="2ACCC9BD" w14:textId="77777777" w:rsidR="005722F4" w:rsidRDefault="005722F4" w:rsidP="00324357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  <w:r w:rsidRPr="005722F4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3.9 </w:t>
      </w:r>
      <w:r w:rsidR="005151D7" w:rsidRPr="005151D7">
        <w:rPr>
          <w:rFonts w:ascii="Arial" w:eastAsiaTheme="minorEastAsia" w:hAnsi="Arial" w:cs="Arial"/>
          <w:b/>
          <w:bCs/>
          <w:color w:val="000000"/>
          <w:lang w:eastAsia="en-US"/>
        </w:rPr>
        <w:t>торчащие нити</w:t>
      </w:r>
      <w:r w:rsidRPr="005722F4"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en-US"/>
        </w:rPr>
        <w:t>(</w:t>
      </w:r>
      <w:r w:rsidRPr="005722F4">
        <w:rPr>
          <w:rFonts w:ascii="Arial" w:eastAsiaTheme="minorEastAsia" w:hAnsi="Arial" w:cs="Arial"/>
          <w:bCs/>
          <w:color w:val="000000"/>
          <w:lang w:eastAsia="en-US"/>
        </w:rPr>
        <w:t>sprouting</w:t>
      </w:r>
      <w:r>
        <w:rPr>
          <w:rFonts w:ascii="Arial" w:eastAsiaTheme="minorEastAsia" w:hAnsi="Arial" w:cs="Arial"/>
          <w:bCs/>
          <w:color w:val="000000"/>
          <w:lang w:eastAsia="en-US"/>
        </w:rPr>
        <w:t>)</w:t>
      </w:r>
      <w:r w:rsidRPr="005722F4">
        <w:rPr>
          <w:rFonts w:ascii="Arial" w:eastAsiaTheme="minorEastAsia" w:hAnsi="Arial" w:cs="Arial"/>
          <w:bCs/>
          <w:color w:val="000000"/>
          <w:lang w:eastAsia="en-US"/>
        </w:rPr>
        <w:t xml:space="preserve">: </w:t>
      </w:r>
      <w:r w:rsidR="005151D7">
        <w:rPr>
          <w:rFonts w:ascii="Arial" w:eastAsiaTheme="minorEastAsia" w:hAnsi="Arial" w:cs="Arial"/>
          <w:bCs/>
          <w:color w:val="000000"/>
          <w:lang w:eastAsia="en-US"/>
        </w:rPr>
        <w:t>П</w:t>
      </w:r>
      <w:r w:rsidR="005151D7" w:rsidRPr="005151D7">
        <w:rPr>
          <w:rFonts w:ascii="Arial" w:eastAsiaTheme="minorEastAsia" w:hAnsi="Arial" w:cs="Arial"/>
          <w:bCs/>
          <w:color w:val="000000"/>
          <w:lang w:eastAsia="en-US"/>
        </w:rPr>
        <w:t>оявление при эксплуатации ковра очень длинных нитей пучков, случайно оказавшихся внутри ворса текстильного напольного покрытия в процессе изготовления</w:t>
      </w:r>
      <w:r w:rsidRPr="005722F4">
        <w:rPr>
          <w:rFonts w:ascii="Arial" w:eastAsiaTheme="minorEastAsia" w:hAnsi="Arial" w:cs="Arial"/>
          <w:bCs/>
          <w:color w:val="000000"/>
          <w:lang w:eastAsia="en-US"/>
        </w:rPr>
        <w:t>.</w:t>
      </w:r>
    </w:p>
    <w:p w14:paraId="0D640F56" w14:textId="77777777" w:rsidR="005722F4" w:rsidRDefault="005722F4" w:rsidP="00324357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  <w:r w:rsidRPr="005722F4">
        <w:rPr>
          <w:rFonts w:ascii="Arial" w:eastAsiaTheme="minorEastAsia" w:hAnsi="Arial" w:cs="Arial"/>
          <w:b/>
          <w:bCs/>
          <w:color w:val="000000"/>
          <w:lang w:eastAsia="en-US"/>
        </w:rPr>
        <w:t>3.10 изменение четкости рисунка</w:t>
      </w:r>
      <w:r w:rsidRPr="005722F4">
        <w:t xml:space="preserve"> (</w:t>
      </w:r>
      <w:r w:rsidRPr="005722F4">
        <w:rPr>
          <w:rFonts w:ascii="Arial" w:eastAsiaTheme="minorEastAsia" w:hAnsi="Arial" w:cs="Arial"/>
          <w:bCs/>
          <w:color w:val="000000"/>
          <w:lang w:eastAsia="en-US"/>
        </w:rPr>
        <w:t xml:space="preserve">change of pattern definition): </w:t>
      </w:r>
      <w:r w:rsidR="005151D7">
        <w:rPr>
          <w:rFonts w:ascii="Arial" w:eastAsiaTheme="minorEastAsia" w:hAnsi="Arial" w:cs="Arial"/>
          <w:bCs/>
          <w:color w:val="000000"/>
          <w:lang w:eastAsia="en-US"/>
        </w:rPr>
        <w:t>И</w:t>
      </w:r>
      <w:r w:rsidR="005151D7" w:rsidRPr="005151D7">
        <w:rPr>
          <w:rFonts w:ascii="Arial" w:eastAsiaTheme="minorEastAsia" w:hAnsi="Arial" w:cs="Arial"/>
          <w:bCs/>
          <w:color w:val="000000"/>
          <w:lang w:eastAsia="en-US"/>
        </w:rPr>
        <w:t>зменение внешнего вида цветного рисунка текстильного напольного покрытия вследствие механического воздействия</w:t>
      </w:r>
      <w:r w:rsidRPr="005722F4">
        <w:rPr>
          <w:rFonts w:ascii="Arial" w:eastAsiaTheme="minorEastAsia" w:hAnsi="Arial" w:cs="Arial"/>
          <w:bCs/>
          <w:color w:val="000000"/>
          <w:lang w:eastAsia="en-US"/>
        </w:rPr>
        <w:t>.</w:t>
      </w:r>
    </w:p>
    <w:p w14:paraId="52AD0825" w14:textId="77777777" w:rsidR="005151D7" w:rsidRDefault="005151D7" w:rsidP="00324357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</w:p>
    <w:p w14:paraId="531E4C3B" w14:textId="77777777" w:rsidR="005151D7" w:rsidRPr="005151D7" w:rsidRDefault="005151D7" w:rsidP="00324357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sz w:val="20"/>
          <w:szCs w:val="20"/>
          <w:lang w:eastAsia="en-US"/>
        </w:rPr>
      </w:pPr>
      <w:r>
        <w:rPr>
          <w:rFonts w:ascii="Arial" w:eastAsiaTheme="minorEastAsia" w:hAnsi="Arial" w:cs="Arial"/>
          <w:bCs/>
          <w:color w:val="000000"/>
          <w:sz w:val="20"/>
          <w:szCs w:val="20"/>
          <w:lang w:eastAsia="en-US"/>
        </w:rPr>
        <w:t>П р и м е ч а н и е</w:t>
      </w:r>
      <w:r w:rsidRPr="005151D7">
        <w:rPr>
          <w:rFonts w:ascii="Arial" w:eastAsiaTheme="minorEastAsia" w:hAnsi="Arial" w:cs="Arial"/>
          <w:bCs/>
          <w:color w:val="000000"/>
          <w:sz w:val="20"/>
          <w:szCs w:val="20"/>
          <w:lang w:eastAsia="en-US"/>
        </w:rPr>
        <w:t xml:space="preserve"> </w:t>
      </w:r>
      <w:r>
        <w:rPr>
          <w:rFonts w:ascii="Arial" w:eastAsiaTheme="minorEastAsia" w:hAnsi="Arial" w:cs="Arial"/>
          <w:bCs/>
          <w:color w:val="000000"/>
          <w:sz w:val="20"/>
          <w:szCs w:val="20"/>
          <w:lang w:eastAsia="en-US"/>
        </w:rPr>
        <w:t xml:space="preserve">- </w:t>
      </w:r>
      <w:r w:rsidRPr="005151D7">
        <w:rPr>
          <w:rFonts w:ascii="Arial" w:eastAsiaTheme="minorEastAsia" w:hAnsi="Arial" w:cs="Arial"/>
          <w:bCs/>
          <w:color w:val="000000"/>
          <w:sz w:val="20"/>
          <w:szCs w:val="20"/>
          <w:lang w:eastAsia="en-US"/>
        </w:rPr>
        <w:t>Изменение четкости рисунка может быть вызвано изменением четкости контурных линий.</w:t>
      </w:r>
    </w:p>
    <w:p w14:paraId="4C5F56A3" w14:textId="77777777" w:rsidR="005151D7" w:rsidRDefault="005151D7" w:rsidP="00324357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</w:p>
    <w:p w14:paraId="008B97F1" w14:textId="79D38390" w:rsidR="005722F4" w:rsidRDefault="005722F4" w:rsidP="00324357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  <w:r w:rsidRPr="005722F4">
        <w:rPr>
          <w:rFonts w:ascii="Arial" w:eastAsiaTheme="minorEastAsia" w:hAnsi="Arial" w:cs="Arial"/>
          <w:b/>
          <w:bCs/>
          <w:color w:val="000000"/>
          <w:lang w:eastAsia="en-US"/>
        </w:rPr>
        <w:t>3.11 изменение цвета, окраски</w:t>
      </w:r>
      <w:r w:rsidRPr="005722F4">
        <w:t xml:space="preserve"> </w:t>
      </w:r>
      <w:r>
        <w:t>(</w:t>
      </w:r>
      <w:r w:rsidRPr="005722F4">
        <w:rPr>
          <w:rFonts w:ascii="Arial" w:eastAsiaTheme="minorEastAsia" w:hAnsi="Arial" w:cs="Arial"/>
          <w:bCs/>
          <w:color w:val="000000"/>
          <w:lang w:eastAsia="en-US"/>
        </w:rPr>
        <w:t xml:space="preserve">change in colour): </w:t>
      </w:r>
      <w:r w:rsidR="00550006">
        <w:rPr>
          <w:rFonts w:ascii="Arial" w:eastAsiaTheme="minorEastAsia" w:hAnsi="Arial" w:cs="Arial"/>
          <w:bCs/>
          <w:color w:val="000000"/>
          <w:lang w:eastAsia="en-US"/>
        </w:rPr>
        <w:t>И</w:t>
      </w:r>
      <w:r w:rsidR="005151D7" w:rsidRPr="005151D7">
        <w:rPr>
          <w:rFonts w:ascii="Arial" w:eastAsiaTheme="minorEastAsia" w:hAnsi="Arial" w:cs="Arial"/>
          <w:bCs/>
          <w:color w:val="000000"/>
          <w:lang w:eastAsia="en-US"/>
        </w:rPr>
        <w:t>зменение или видимое изменение цвета, оцениваемое по большой шкале серого, в результате изменения направления ворса (разнооттеночности), обесцвечивания (побеления), выцветания, залоснения, линяния краски, образования пятен, загрязнения или их комбинации</w:t>
      </w:r>
      <w:r w:rsidR="005151D7">
        <w:rPr>
          <w:rFonts w:ascii="Arial" w:eastAsiaTheme="minorEastAsia" w:hAnsi="Arial" w:cs="Arial"/>
          <w:bCs/>
          <w:color w:val="000000"/>
          <w:lang w:eastAsia="en-US"/>
        </w:rPr>
        <w:t>.</w:t>
      </w:r>
    </w:p>
    <w:p w14:paraId="06509B2C" w14:textId="77777777" w:rsidR="005151D7" w:rsidRDefault="005151D7" w:rsidP="00324357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</w:p>
    <w:p w14:paraId="5D5D9750" w14:textId="77777777" w:rsidR="005151D7" w:rsidRPr="005151D7" w:rsidRDefault="005151D7" w:rsidP="005151D7">
      <w:pPr>
        <w:ind w:firstLine="567"/>
        <w:jc w:val="both"/>
        <w:rPr>
          <w:rFonts w:ascii="Arial" w:eastAsiaTheme="minorEastAsia" w:hAnsi="Arial" w:cs="Arial"/>
          <w:bCs/>
          <w:color w:val="000000"/>
          <w:sz w:val="20"/>
          <w:szCs w:val="20"/>
          <w:lang w:eastAsia="en-US"/>
        </w:rPr>
      </w:pPr>
      <w:r w:rsidRPr="005151D7">
        <w:rPr>
          <w:rFonts w:ascii="Arial" w:eastAsiaTheme="minorEastAsia" w:hAnsi="Arial" w:cs="Arial"/>
          <w:bCs/>
          <w:color w:val="000000"/>
          <w:sz w:val="20"/>
          <w:szCs w:val="20"/>
          <w:lang w:eastAsia="en-US"/>
        </w:rPr>
        <w:t>П р и м е ч а н и е -</w:t>
      </w:r>
      <w:r w:rsidRPr="005151D7">
        <w:t xml:space="preserve"> </w:t>
      </w:r>
      <w:r w:rsidRPr="005151D7">
        <w:rPr>
          <w:rFonts w:ascii="Arial" w:eastAsiaTheme="minorEastAsia" w:hAnsi="Arial" w:cs="Arial"/>
          <w:bCs/>
          <w:color w:val="000000"/>
          <w:sz w:val="20"/>
          <w:szCs w:val="20"/>
          <w:lang w:eastAsia="en-US"/>
        </w:rPr>
        <w:t>Не всегда возможно четко разграничить вышеперечисленные факторы влияния, поскольку каждый из них взаимодействует с другими.</w:t>
      </w:r>
    </w:p>
    <w:p w14:paraId="6A82C377" w14:textId="77777777" w:rsidR="005151D7" w:rsidRPr="005151D7" w:rsidRDefault="005151D7" w:rsidP="00324357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sz w:val="20"/>
          <w:szCs w:val="20"/>
          <w:lang w:eastAsia="en-US"/>
        </w:rPr>
      </w:pPr>
    </w:p>
    <w:p w14:paraId="3591A04C" w14:textId="77777777" w:rsidR="00516D43" w:rsidRPr="005151D7" w:rsidRDefault="00516D43" w:rsidP="002249BD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sz w:val="20"/>
          <w:szCs w:val="20"/>
          <w:lang w:eastAsia="en-US"/>
        </w:rPr>
      </w:pPr>
    </w:p>
    <w:p w14:paraId="5D57ADB0" w14:textId="77777777" w:rsidR="00550006" w:rsidRDefault="00550006" w:rsidP="00550006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sz w:val="28"/>
          <w:lang w:eastAsia="en-US"/>
        </w:rPr>
      </w:pPr>
    </w:p>
    <w:p w14:paraId="2EBF44F3" w14:textId="43C7A6D2" w:rsidR="005151D7" w:rsidRPr="00233751" w:rsidRDefault="005151D7" w:rsidP="00550006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sz w:val="28"/>
          <w:lang w:eastAsia="en-US"/>
        </w:rPr>
      </w:pPr>
      <w:r w:rsidRPr="00233751">
        <w:rPr>
          <w:rFonts w:ascii="Arial" w:eastAsiaTheme="minorEastAsia" w:hAnsi="Arial" w:cs="Arial"/>
          <w:b/>
          <w:bCs/>
          <w:color w:val="000000"/>
          <w:sz w:val="28"/>
          <w:lang w:eastAsia="en-US"/>
        </w:rPr>
        <w:lastRenderedPageBreak/>
        <w:t>4 Принцип</w:t>
      </w:r>
    </w:p>
    <w:p w14:paraId="3EBD8217" w14:textId="77777777" w:rsidR="00233751" w:rsidRDefault="00233751" w:rsidP="00550006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</w:p>
    <w:p w14:paraId="7AC4E0BC" w14:textId="0734879F" w:rsidR="005151D7" w:rsidRPr="005151D7" w:rsidRDefault="005151D7" w:rsidP="00550006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5151D7">
        <w:rPr>
          <w:rFonts w:ascii="Arial" w:eastAsiaTheme="minorEastAsia" w:hAnsi="Arial" w:cs="Arial"/>
          <w:color w:val="000000"/>
          <w:lang w:eastAsia="en-US"/>
        </w:rPr>
        <w:t>Изменение внешнего вида образца после процесса усталостного разрушения оценивается путем визуального сравнения со стандартными шкалами цифровых изображений. Степень изменения выражается одной степенью. Основные факторы (изменение внешнего вида поверхности, цвета и/или рисунка) изменения наблюдаются и регистрируются.</w:t>
      </w:r>
    </w:p>
    <w:p w14:paraId="6DEE90EB" w14:textId="77777777" w:rsidR="005151D7" w:rsidRPr="005151D7" w:rsidRDefault="005151D7" w:rsidP="00550006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53D2730C" w14:textId="77777777" w:rsidR="00233751" w:rsidRPr="00233751" w:rsidRDefault="00233751" w:rsidP="00550006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743A74B0" w14:textId="3F810610" w:rsidR="005151D7" w:rsidRPr="00233751" w:rsidRDefault="005151D7" w:rsidP="00550006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sz w:val="28"/>
          <w:lang w:eastAsia="en-US"/>
        </w:rPr>
      </w:pPr>
      <w:r w:rsidRPr="00233751">
        <w:rPr>
          <w:rFonts w:ascii="Arial" w:eastAsiaTheme="minorEastAsia" w:hAnsi="Arial" w:cs="Arial"/>
          <w:b/>
          <w:bCs/>
          <w:color w:val="000000"/>
          <w:sz w:val="28"/>
          <w:lang w:eastAsia="en-US"/>
        </w:rPr>
        <w:t xml:space="preserve">5 Основные приборы </w:t>
      </w:r>
    </w:p>
    <w:p w14:paraId="34EADE6E" w14:textId="77777777" w:rsidR="00233751" w:rsidRDefault="00233751" w:rsidP="00550006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019B84BE" w14:textId="3163F788" w:rsidR="005151D7" w:rsidRPr="005151D7" w:rsidRDefault="005151D7" w:rsidP="00550006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5151D7">
        <w:rPr>
          <w:rFonts w:ascii="Arial" w:eastAsiaTheme="minorEastAsia" w:hAnsi="Arial" w:cs="Arial"/>
          <w:b/>
          <w:bCs/>
          <w:color w:val="000000"/>
          <w:lang w:eastAsia="en-US"/>
        </w:rPr>
        <w:t>5.1 Рентгеннегатоскоп</w:t>
      </w:r>
    </w:p>
    <w:p w14:paraId="464029CA" w14:textId="63B034A0" w:rsidR="005151D7" w:rsidRPr="005151D7" w:rsidRDefault="005151D7" w:rsidP="00550006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5151D7">
        <w:rPr>
          <w:rFonts w:ascii="Arial" w:eastAsiaTheme="minorEastAsia" w:hAnsi="Arial" w:cs="Arial"/>
          <w:color w:val="000000"/>
          <w:lang w:eastAsia="en-US"/>
        </w:rPr>
        <w:t>Используется рентгеннегатоскоп (минимальная ширина 130 см, минимальная высота 90 см и минимальная глубина 50 см) согласно описанию в ISO 105-A01. Поверхности смотровой стойки должны быть равномерного серого цвета. Поверхность, на которую размещают образцы, должна иметь наклон (45±5) градусов. Источником света должен быть осветительный прибор D65, а интенсивность освещения должна быть в пределах (700±100) люкс по поверхности, на которой размещены образцы.</w:t>
      </w:r>
    </w:p>
    <w:p w14:paraId="26901023" w14:textId="77777777" w:rsidR="005151D7" w:rsidRPr="005151D7" w:rsidRDefault="005151D7" w:rsidP="00550006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bookmarkStart w:id="1" w:name="bookmark6"/>
    </w:p>
    <w:p w14:paraId="7FC7E747" w14:textId="77777777" w:rsidR="005151D7" w:rsidRPr="005151D7" w:rsidRDefault="005151D7" w:rsidP="00550006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5151D7">
        <w:rPr>
          <w:rFonts w:ascii="Arial" w:eastAsiaTheme="minorEastAsia" w:hAnsi="Arial" w:cs="Arial"/>
          <w:b/>
          <w:bCs/>
          <w:color w:val="000000"/>
          <w:lang w:eastAsia="en-US"/>
        </w:rPr>
        <w:t>5</w:t>
      </w:r>
      <w:bookmarkEnd w:id="1"/>
      <w:r w:rsidRPr="005151D7">
        <w:rPr>
          <w:rFonts w:ascii="Arial" w:eastAsiaTheme="minorEastAsia" w:hAnsi="Arial" w:cs="Arial"/>
          <w:b/>
          <w:bCs/>
          <w:color w:val="000000"/>
          <w:lang w:eastAsia="en-US"/>
        </w:rPr>
        <w:t>.2 Цифровые изображения (эталонные шкалы для оценки изменения внешнего вида)</w:t>
      </w:r>
    </w:p>
    <w:p w14:paraId="33008375" w14:textId="77777777" w:rsidR="005151D7" w:rsidRPr="005151D7" w:rsidRDefault="005151D7" w:rsidP="00550006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5151D7">
        <w:rPr>
          <w:rFonts w:ascii="Arial" w:eastAsiaTheme="minorEastAsia" w:hAnsi="Arial" w:cs="Arial"/>
          <w:color w:val="000000"/>
          <w:lang w:eastAsia="en-US"/>
        </w:rPr>
        <w:t>Должны использоваться два набора из пяти шкал, показывающих эталонные уровни от степени 5,0 (без изменения внешнего вида) до степени 1,0 (предельное изменение внешнего вида). Каждая шкала состоит из двух зон:</w:t>
      </w:r>
    </w:p>
    <w:p w14:paraId="35BFF24D" w14:textId="664181FE" w:rsidR="005151D7" w:rsidRPr="005151D7" w:rsidRDefault="00550006" w:rsidP="00550006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>
        <w:rPr>
          <w:rFonts w:ascii="Arial" w:eastAsiaTheme="minorEastAsia" w:hAnsi="Arial" w:cs="Arial"/>
          <w:color w:val="000000"/>
          <w:lang w:eastAsia="en-US"/>
        </w:rPr>
        <w:t>-</w:t>
      </w:r>
      <w:r w:rsidR="005151D7" w:rsidRPr="005151D7">
        <w:rPr>
          <w:rFonts w:ascii="Arial" w:eastAsiaTheme="minorEastAsia" w:hAnsi="Arial" w:cs="Arial"/>
          <w:color w:val="000000"/>
          <w:lang w:eastAsia="en-US"/>
        </w:rPr>
        <w:t xml:space="preserve"> «оригинальная» зона (степень 5,0);</w:t>
      </w:r>
    </w:p>
    <w:p w14:paraId="1FBF42CD" w14:textId="72A3966D" w:rsidR="005151D7" w:rsidRPr="005151D7" w:rsidRDefault="00550006" w:rsidP="00550006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>
        <w:rPr>
          <w:rFonts w:ascii="Arial" w:eastAsiaTheme="minorEastAsia" w:hAnsi="Arial" w:cs="Arial"/>
          <w:color w:val="000000"/>
          <w:lang w:eastAsia="en-US"/>
        </w:rPr>
        <w:t>-</w:t>
      </w:r>
      <w:r w:rsidR="005151D7" w:rsidRPr="005151D7">
        <w:rPr>
          <w:rFonts w:ascii="Arial" w:eastAsiaTheme="minorEastAsia" w:hAnsi="Arial" w:cs="Arial"/>
          <w:color w:val="000000"/>
          <w:lang w:eastAsia="en-US"/>
        </w:rPr>
        <w:t xml:space="preserve"> «усталостная» зона, представляющая определенную степень изменения внешнего вида.</w:t>
      </w:r>
    </w:p>
    <w:p w14:paraId="07726940" w14:textId="77777777" w:rsidR="005151D7" w:rsidRPr="005151D7" w:rsidRDefault="005151D7" w:rsidP="005151D7">
      <w:pPr>
        <w:autoSpaceDE w:val="0"/>
        <w:autoSpaceDN w:val="0"/>
        <w:adjustRightInd w:val="0"/>
        <w:jc w:val="both"/>
        <w:rPr>
          <w:rFonts w:eastAsiaTheme="minorEastAsia"/>
          <w:color w:val="000000"/>
          <w:sz w:val="28"/>
          <w:szCs w:val="28"/>
          <w:lang w:eastAsia="en-US"/>
        </w:rPr>
      </w:pPr>
    </w:p>
    <w:p w14:paraId="4B3C6742" w14:textId="77777777" w:rsidR="005151D7" w:rsidRPr="005151D7" w:rsidRDefault="005151D7" w:rsidP="00233751">
      <w:pPr>
        <w:autoSpaceDE w:val="0"/>
        <w:autoSpaceDN w:val="0"/>
        <w:adjustRightInd w:val="0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5151D7">
        <w:rPr>
          <w:rFonts w:ascii="Arial" w:eastAsiaTheme="minorEastAsia" w:hAnsi="Arial" w:cs="Arial"/>
          <w:b/>
          <w:bCs/>
          <w:color w:val="000000"/>
          <w:lang w:eastAsia="en-US"/>
        </w:rPr>
        <w:t>Т</w:t>
      </w:r>
      <w:r>
        <w:rPr>
          <w:rFonts w:ascii="Arial" w:eastAsiaTheme="minorEastAsia" w:hAnsi="Arial" w:cs="Arial"/>
          <w:b/>
          <w:bCs/>
          <w:color w:val="000000"/>
          <w:lang w:eastAsia="en-US"/>
        </w:rPr>
        <w:t xml:space="preserve"> </w:t>
      </w:r>
      <w:r w:rsidRPr="005151D7">
        <w:rPr>
          <w:rFonts w:ascii="Arial" w:eastAsiaTheme="minorEastAsia" w:hAnsi="Arial" w:cs="Arial"/>
          <w:b/>
          <w:bCs/>
          <w:color w:val="000000"/>
          <w:lang w:eastAsia="en-US"/>
        </w:rPr>
        <w:t>а</w:t>
      </w:r>
      <w:r>
        <w:rPr>
          <w:rFonts w:ascii="Arial" w:eastAsiaTheme="minorEastAsia" w:hAnsi="Arial" w:cs="Arial"/>
          <w:b/>
          <w:bCs/>
          <w:color w:val="000000"/>
          <w:lang w:eastAsia="en-US"/>
        </w:rPr>
        <w:t xml:space="preserve"> </w:t>
      </w:r>
      <w:r w:rsidRPr="005151D7">
        <w:rPr>
          <w:rFonts w:ascii="Arial" w:eastAsiaTheme="minorEastAsia" w:hAnsi="Arial" w:cs="Arial"/>
          <w:b/>
          <w:bCs/>
          <w:color w:val="000000"/>
          <w:lang w:eastAsia="en-US"/>
        </w:rPr>
        <w:t>б</w:t>
      </w:r>
      <w:r>
        <w:rPr>
          <w:rFonts w:ascii="Arial" w:eastAsiaTheme="minorEastAsia" w:hAnsi="Arial" w:cs="Arial"/>
          <w:b/>
          <w:bCs/>
          <w:color w:val="000000"/>
          <w:lang w:eastAsia="en-US"/>
        </w:rPr>
        <w:t xml:space="preserve"> </w:t>
      </w:r>
      <w:r w:rsidRPr="005151D7">
        <w:rPr>
          <w:rFonts w:ascii="Arial" w:eastAsiaTheme="minorEastAsia" w:hAnsi="Arial" w:cs="Arial"/>
          <w:b/>
          <w:bCs/>
          <w:color w:val="000000"/>
          <w:lang w:eastAsia="en-US"/>
        </w:rPr>
        <w:t>л</w:t>
      </w:r>
      <w:r>
        <w:rPr>
          <w:rFonts w:ascii="Arial" w:eastAsiaTheme="minorEastAsia" w:hAnsi="Arial" w:cs="Arial"/>
          <w:b/>
          <w:bCs/>
          <w:color w:val="000000"/>
          <w:lang w:eastAsia="en-US"/>
        </w:rPr>
        <w:t xml:space="preserve"> </w:t>
      </w:r>
      <w:r w:rsidRPr="005151D7">
        <w:rPr>
          <w:rFonts w:ascii="Arial" w:eastAsiaTheme="minorEastAsia" w:hAnsi="Arial" w:cs="Arial"/>
          <w:b/>
          <w:bCs/>
          <w:color w:val="000000"/>
          <w:lang w:eastAsia="en-US"/>
        </w:rPr>
        <w:t>и</w:t>
      </w:r>
      <w:r>
        <w:rPr>
          <w:rFonts w:ascii="Arial" w:eastAsiaTheme="minorEastAsia" w:hAnsi="Arial" w:cs="Arial"/>
          <w:b/>
          <w:bCs/>
          <w:color w:val="000000"/>
          <w:lang w:eastAsia="en-US"/>
        </w:rPr>
        <w:t xml:space="preserve"> </w:t>
      </w:r>
      <w:r w:rsidRPr="005151D7">
        <w:rPr>
          <w:rFonts w:ascii="Arial" w:eastAsiaTheme="minorEastAsia" w:hAnsi="Arial" w:cs="Arial"/>
          <w:b/>
          <w:bCs/>
          <w:color w:val="000000"/>
          <w:lang w:eastAsia="en-US"/>
        </w:rPr>
        <w:t>ц</w:t>
      </w:r>
      <w:r>
        <w:rPr>
          <w:rFonts w:ascii="Arial" w:eastAsiaTheme="minorEastAsia" w:hAnsi="Arial" w:cs="Arial"/>
          <w:b/>
          <w:bCs/>
          <w:color w:val="000000"/>
          <w:lang w:eastAsia="en-US"/>
        </w:rPr>
        <w:t xml:space="preserve"> </w:t>
      </w:r>
      <w:r w:rsidRPr="005151D7">
        <w:rPr>
          <w:rFonts w:ascii="Arial" w:eastAsiaTheme="minorEastAsia" w:hAnsi="Arial" w:cs="Arial"/>
          <w:b/>
          <w:bCs/>
          <w:color w:val="000000"/>
          <w:lang w:eastAsia="en-US"/>
        </w:rPr>
        <w:t>а 1 — Шкалы цифровых изображений</w:t>
      </w:r>
    </w:p>
    <w:p w14:paraId="675232DB" w14:textId="77777777" w:rsidR="005151D7" w:rsidRPr="005151D7" w:rsidRDefault="005151D7" w:rsidP="005151D7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Cs/>
          <w:color w:val="000000"/>
          <w:lang w:eastAsia="en-U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36"/>
        <w:gridCol w:w="4611"/>
      </w:tblGrid>
      <w:tr w:rsidR="005151D7" w:rsidRPr="005151D7" w14:paraId="3174695B" w14:textId="77777777" w:rsidTr="00233751">
        <w:trPr>
          <w:trHeight w:val="341"/>
          <w:jc w:val="center"/>
        </w:trPr>
        <w:tc>
          <w:tcPr>
            <w:tcW w:w="483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775DA44" w14:textId="77777777" w:rsidR="005151D7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Cs w:val="28"/>
                <w:lang w:eastAsia="en-US"/>
              </w:rPr>
            </w:pPr>
          </w:p>
          <w:p w14:paraId="5F435352" w14:textId="77777777" w:rsidR="005151D7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Cs w:val="28"/>
                <w:lang w:eastAsia="en-US"/>
              </w:rPr>
            </w:pPr>
            <w:r w:rsidRPr="005151D7">
              <w:rPr>
                <w:rFonts w:ascii="Arial" w:eastAsiaTheme="minorEastAsia" w:hAnsi="Arial" w:cs="Arial"/>
                <w:b/>
                <w:bCs/>
                <w:color w:val="000000"/>
                <w:szCs w:val="28"/>
                <w:lang w:eastAsia="en-US"/>
              </w:rPr>
              <w:t>Шкала</w:t>
            </w:r>
          </w:p>
          <w:p w14:paraId="34E04ADB" w14:textId="77777777" w:rsidR="005151D7" w:rsidRPr="005151D7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461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BA473C6" w14:textId="77777777" w:rsidR="005151D7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Cs w:val="28"/>
                <w:lang w:eastAsia="en-US"/>
              </w:rPr>
            </w:pPr>
          </w:p>
          <w:p w14:paraId="0EFA3FF6" w14:textId="77777777" w:rsidR="005151D7" w:rsidRPr="005151D7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Cs w:val="28"/>
                <w:lang w:eastAsia="en-US"/>
              </w:rPr>
            </w:pPr>
            <w:r w:rsidRPr="005151D7">
              <w:rPr>
                <w:rFonts w:ascii="Arial" w:eastAsiaTheme="minorEastAsia" w:hAnsi="Arial" w:cs="Arial"/>
                <w:b/>
                <w:bCs/>
                <w:color w:val="000000"/>
                <w:szCs w:val="28"/>
                <w:lang w:eastAsia="en-US"/>
              </w:rPr>
              <w:t>Описание</w:t>
            </w:r>
          </w:p>
        </w:tc>
      </w:tr>
      <w:tr w:rsidR="005151D7" w:rsidRPr="005151D7" w14:paraId="28213D13" w14:textId="77777777" w:rsidTr="00233751">
        <w:trPr>
          <w:trHeight w:val="648"/>
          <w:jc w:val="center"/>
        </w:trPr>
        <w:tc>
          <w:tcPr>
            <w:tcW w:w="483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A893F" w14:textId="77777777" w:rsidR="005151D7" w:rsidRPr="005151D7" w:rsidRDefault="005151D7" w:rsidP="005151D7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</w:pPr>
            <w:r w:rsidRPr="005151D7"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  <w:t>ISO</w:t>
            </w:r>
            <w:r w:rsidRPr="005151D7"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  <w:t xml:space="preserve"> разрезной ворс </w:t>
            </w:r>
          </w:p>
          <w:p w14:paraId="7B7010C5" w14:textId="77777777" w:rsidR="005151D7" w:rsidRPr="005151D7" w:rsidRDefault="005151D7" w:rsidP="005151D7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</w:pPr>
            <w:r w:rsidRPr="005151D7"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  <w:t>ISO</w:t>
            </w:r>
            <w:r w:rsidRPr="005151D7"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  <w:t xml:space="preserve"> петля</w:t>
            </w:r>
          </w:p>
        </w:tc>
        <w:tc>
          <w:tcPr>
            <w:tcW w:w="461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0626F" w14:textId="77777777" w:rsidR="005151D7" w:rsidRPr="005151D7" w:rsidRDefault="005151D7" w:rsidP="005151D7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</w:pPr>
            <w:r w:rsidRPr="005151D7"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  <w:t>Разрезной ворс</w:t>
            </w:r>
          </w:p>
          <w:p w14:paraId="620D0261" w14:textId="77777777" w:rsidR="005151D7" w:rsidRPr="005151D7" w:rsidRDefault="005151D7" w:rsidP="005151D7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</w:pPr>
            <w:r w:rsidRPr="005151D7"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  <w:t>Петля</w:t>
            </w:r>
          </w:p>
        </w:tc>
      </w:tr>
      <w:tr w:rsidR="005151D7" w:rsidRPr="005151D7" w14:paraId="50D75296" w14:textId="77777777" w:rsidTr="00233751">
        <w:trPr>
          <w:trHeight w:val="922"/>
          <w:jc w:val="center"/>
        </w:trPr>
        <w:tc>
          <w:tcPr>
            <w:tcW w:w="94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0C2B8" w14:textId="77777777" w:rsidR="005151D7" w:rsidRDefault="005151D7" w:rsidP="005151D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</w:pPr>
          </w:p>
          <w:p w14:paraId="4FAAC4E4" w14:textId="79DFBEDB" w:rsidR="005151D7" w:rsidRPr="005151D7" w:rsidRDefault="005151D7" w:rsidP="005151D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US"/>
              </w:rPr>
              <w:t xml:space="preserve">П р и м е ч а н и е- </w:t>
            </w:r>
            <w:r w:rsidRPr="005151D7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US"/>
              </w:rPr>
              <w:t xml:space="preserve"> Гентский Университет, Департамент текстильной промышленности, 9052 Звейнарде, Бельгия. Эта информация предоставлена для удобства пользователей стандарта и не означает одобрения со стороны ISO.</w:t>
            </w:r>
          </w:p>
          <w:p w14:paraId="65503392" w14:textId="77777777" w:rsidR="005151D7" w:rsidRPr="005151D7" w:rsidRDefault="005151D7" w:rsidP="005151D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</w:pPr>
          </w:p>
        </w:tc>
      </w:tr>
    </w:tbl>
    <w:p w14:paraId="6F882991" w14:textId="77777777" w:rsidR="005151D7" w:rsidRPr="005151D7" w:rsidRDefault="005151D7" w:rsidP="005151D7">
      <w:pPr>
        <w:autoSpaceDE w:val="0"/>
        <w:autoSpaceDN w:val="0"/>
        <w:adjustRightInd w:val="0"/>
        <w:jc w:val="both"/>
        <w:rPr>
          <w:rFonts w:eastAsiaTheme="minorEastAsia"/>
          <w:b/>
          <w:bCs/>
          <w:color w:val="000000"/>
          <w:sz w:val="28"/>
          <w:szCs w:val="28"/>
          <w:lang w:eastAsia="en-US"/>
        </w:rPr>
      </w:pPr>
    </w:p>
    <w:p w14:paraId="55AFA127" w14:textId="77777777" w:rsidR="005151D7" w:rsidRPr="005151D7" w:rsidRDefault="005151D7" w:rsidP="003B108F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5151D7">
        <w:rPr>
          <w:rFonts w:ascii="Arial" w:eastAsiaTheme="minorEastAsia" w:hAnsi="Arial" w:cs="Arial"/>
          <w:b/>
          <w:bCs/>
          <w:color w:val="000000"/>
          <w:lang w:eastAsia="en-US"/>
        </w:rPr>
        <w:t>5.3 Большие шкалы серого</w:t>
      </w:r>
    </w:p>
    <w:p w14:paraId="4DC62A36" w14:textId="5E8FA5F0" w:rsidR="005151D7" w:rsidRPr="005151D7" w:rsidRDefault="005151D7" w:rsidP="003B108F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5151D7">
        <w:rPr>
          <w:rFonts w:ascii="Arial" w:eastAsiaTheme="minorEastAsia" w:hAnsi="Arial" w:cs="Arial"/>
          <w:color w:val="000000"/>
          <w:lang w:eastAsia="en-US"/>
        </w:rPr>
        <w:t xml:space="preserve">Для оценки изменения цвета следует использовать большие шкалы серого (200 мм x 150 мм). Они состоят из пяти пар эталонов серого, каждая из которых представляет контраст, соответствующий степени 5,0; 4,0; 3,0; 2,0; или 1,0 (см. </w:t>
      </w:r>
      <w:r w:rsidR="00550006">
        <w:rPr>
          <w:rFonts w:ascii="Arial" w:eastAsiaTheme="minorEastAsia" w:hAnsi="Arial" w:cs="Arial"/>
          <w:color w:val="000000"/>
          <w:lang w:eastAsia="en-US"/>
        </w:rPr>
        <w:t xml:space="preserve">         </w:t>
      </w:r>
      <w:r w:rsidRPr="005151D7">
        <w:rPr>
          <w:rFonts w:ascii="Arial" w:eastAsiaTheme="minorEastAsia" w:hAnsi="Arial" w:cs="Arial"/>
          <w:color w:val="000000"/>
          <w:lang w:eastAsia="en-US"/>
        </w:rPr>
        <w:t>ISO 105-A02).</w:t>
      </w:r>
    </w:p>
    <w:p w14:paraId="464E39AD" w14:textId="77777777" w:rsidR="005151D7" w:rsidRPr="005151D7" w:rsidRDefault="005151D7" w:rsidP="003B108F">
      <w:pPr>
        <w:autoSpaceDE w:val="0"/>
        <w:autoSpaceDN w:val="0"/>
        <w:adjustRightInd w:val="0"/>
        <w:ind w:firstLine="567"/>
        <w:jc w:val="both"/>
        <w:rPr>
          <w:rFonts w:eastAsiaTheme="minorEastAsia"/>
          <w:color w:val="000000"/>
          <w:sz w:val="28"/>
          <w:szCs w:val="28"/>
          <w:lang w:eastAsia="en-US"/>
        </w:rPr>
      </w:pPr>
    </w:p>
    <w:p w14:paraId="42077671" w14:textId="2297F894" w:rsidR="005151D7" w:rsidRPr="00550006" w:rsidRDefault="005151D7" w:rsidP="003B108F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sz w:val="20"/>
          <w:szCs w:val="20"/>
          <w:lang w:eastAsia="en-US"/>
        </w:rPr>
      </w:pPr>
      <w:r w:rsidRPr="00550006">
        <w:rPr>
          <w:rFonts w:ascii="Arial" w:eastAsiaTheme="minorEastAsia" w:hAnsi="Arial" w:cs="Arial"/>
          <w:color w:val="000000"/>
          <w:sz w:val="20"/>
          <w:szCs w:val="20"/>
          <w:lang w:eastAsia="en-US"/>
        </w:rPr>
        <w:t>П р и м е ч а н и е</w:t>
      </w:r>
      <w:r w:rsidR="00CD37EC">
        <w:rPr>
          <w:rFonts w:ascii="Arial" w:eastAsiaTheme="minorEastAsia" w:hAnsi="Arial" w:cs="Arial"/>
          <w:color w:val="000000"/>
          <w:sz w:val="20"/>
          <w:szCs w:val="20"/>
          <w:lang w:eastAsia="en-US"/>
        </w:rPr>
        <w:t xml:space="preserve"> </w:t>
      </w:r>
      <w:r w:rsidRPr="00550006">
        <w:rPr>
          <w:rFonts w:ascii="Arial" w:eastAsiaTheme="minorEastAsia" w:hAnsi="Arial" w:cs="Arial"/>
          <w:color w:val="000000"/>
          <w:sz w:val="20"/>
          <w:szCs w:val="20"/>
          <w:lang w:eastAsia="en-US"/>
        </w:rPr>
        <w:t>- Использование обычных шкал серого (35 x 28</w:t>
      </w:r>
      <w:r w:rsidR="00CD37EC">
        <w:rPr>
          <w:rFonts w:ascii="Arial" w:eastAsiaTheme="minorEastAsia" w:hAnsi="Arial" w:cs="Arial"/>
          <w:color w:val="000000"/>
          <w:sz w:val="20"/>
          <w:szCs w:val="20"/>
          <w:lang w:eastAsia="en-US"/>
        </w:rPr>
        <w:t>)</w:t>
      </w:r>
      <w:r w:rsidRPr="00550006">
        <w:rPr>
          <w:rFonts w:ascii="Arial" w:eastAsiaTheme="minorEastAsia" w:hAnsi="Arial" w:cs="Arial"/>
          <w:color w:val="000000"/>
          <w:sz w:val="20"/>
          <w:szCs w:val="20"/>
          <w:lang w:eastAsia="en-US"/>
        </w:rPr>
        <w:t xml:space="preserve"> мм может привести к неправильной оценке, поэтому их нельзя использовать.</w:t>
      </w:r>
    </w:p>
    <w:p w14:paraId="3357A9AA" w14:textId="77777777" w:rsidR="005151D7" w:rsidRPr="005151D7" w:rsidRDefault="005151D7" w:rsidP="003B108F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bCs/>
          <w:color w:val="000000"/>
          <w:sz w:val="28"/>
          <w:szCs w:val="28"/>
          <w:lang w:eastAsia="en-US"/>
        </w:rPr>
      </w:pPr>
    </w:p>
    <w:p w14:paraId="4514A5B7" w14:textId="77777777" w:rsidR="005151D7" w:rsidRPr="00AF2866" w:rsidRDefault="005151D7" w:rsidP="003B108F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AF2866">
        <w:rPr>
          <w:rFonts w:ascii="Arial" w:eastAsiaTheme="minorEastAsia" w:hAnsi="Arial" w:cs="Arial"/>
          <w:b/>
          <w:bCs/>
          <w:color w:val="000000"/>
          <w:lang w:eastAsia="en-US"/>
        </w:rPr>
        <w:lastRenderedPageBreak/>
        <w:t>6 Выбор и подготовка образцов</w:t>
      </w:r>
    </w:p>
    <w:p w14:paraId="789B2445" w14:textId="77777777" w:rsidR="00233751" w:rsidRPr="00AF2866" w:rsidRDefault="00233751" w:rsidP="003B108F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</w:p>
    <w:p w14:paraId="442637D8" w14:textId="79A5C0BF" w:rsidR="005151D7" w:rsidRPr="005151D7" w:rsidRDefault="005151D7" w:rsidP="003B108F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5151D7">
        <w:rPr>
          <w:rFonts w:ascii="Arial" w:eastAsiaTheme="minorEastAsia" w:hAnsi="Arial" w:cs="Arial"/>
          <w:color w:val="000000"/>
          <w:lang w:eastAsia="en-US"/>
        </w:rPr>
        <w:t xml:space="preserve">Выбирают образцы для усталостного разрушения и оценки, которые являются представительными образцами для ковра. Выбирают также соответствующий участок образца, не подвергшегося усталостному разрушению, размером не менее </w:t>
      </w:r>
      <w:r w:rsidR="00CD37EC">
        <w:rPr>
          <w:rFonts w:ascii="Arial" w:eastAsiaTheme="minorEastAsia" w:hAnsi="Arial" w:cs="Arial"/>
          <w:color w:val="000000"/>
          <w:lang w:eastAsia="en-US"/>
        </w:rPr>
        <w:t>(</w:t>
      </w:r>
      <w:r w:rsidRPr="005151D7">
        <w:rPr>
          <w:rFonts w:ascii="Arial" w:eastAsiaTheme="minorEastAsia" w:hAnsi="Arial" w:cs="Arial"/>
          <w:color w:val="000000"/>
          <w:lang w:eastAsia="en-US"/>
        </w:rPr>
        <w:t>20 х 20</w:t>
      </w:r>
      <w:r w:rsidR="00CD37EC">
        <w:rPr>
          <w:rFonts w:ascii="Arial" w:eastAsiaTheme="minorEastAsia" w:hAnsi="Arial" w:cs="Arial"/>
          <w:color w:val="000000"/>
          <w:lang w:eastAsia="en-US"/>
        </w:rPr>
        <w:t>)</w:t>
      </w:r>
      <w:r w:rsidRPr="005151D7">
        <w:rPr>
          <w:rFonts w:ascii="Arial" w:eastAsiaTheme="minorEastAsia" w:hAnsi="Arial" w:cs="Arial"/>
          <w:color w:val="000000"/>
          <w:lang w:eastAsia="en-US"/>
        </w:rPr>
        <w:t xml:space="preserve"> см в качестве эталона (кайму также могут использовать в качестве эталона).</w:t>
      </w:r>
    </w:p>
    <w:p w14:paraId="0939358F" w14:textId="77777777" w:rsidR="005151D7" w:rsidRPr="005151D7" w:rsidRDefault="005151D7" w:rsidP="00CD37EC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5151D7">
        <w:rPr>
          <w:rFonts w:ascii="Arial" w:eastAsiaTheme="minorEastAsia" w:hAnsi="Arial" w:cs="Arial"/>
          <w:color w:val="000000"/>
          <w:lang w:eastAsia="en-US"/>
        </w:rPr>
        <w:t>Отмечают на образцах эталонную линию (которая может быть линией изготовления, если она известна) для выравнивания их для процесса оценки.</w:t>
      </w:r>
    </w:p>
    <w:p w14:paraId="72C86B7D" w14:textId="77777777" w:rsidR="005151D7" w:rsidRPr="005151D7" w:rsidRDefault="005151D7" w:rsidP="00CD37EC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bCs/>
          <w:color w:val="000000"/>
          <w:sz w:val="28"/>
          <w:szCs w:val="28"/>
          <w:lang w:eastAsia="en-US"/>
        </w:rPr>
      </w:pPr>
    </w:p>
    <w:p w14:paraId="0DD091A0" w14:textId="77777777" w:rsidR="005151D7" w:rsidRDefault="005151D7" w:rsidP="00CD37EC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bCs/>
          <w:color w:val="000000"/>
          <w:sz w:val="28"/>
          <w:szCs w:val="28"/>
          <w:lang w:eastAsia="en-US"/>
        </w:rPr>
      </w:pPr>
    </w:p>
    <w:p w14:paraId="156F5A4E" w14:textId="77777777" w:rsidR="005151D7" w:rsidRPr="00AF2866" w:rsidRDefault="005151D7" w:rsidP="00CD37EC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AF2866">
        <w:rPr>
          <w:rFonts w:ascii="Arial" w:eastAsiaTheme="minorEastAsia" w:hAnsi="Arial" w:cs="Arial"/>
          <w:b/>
          <w:bCs/>
          <w:color w:val="000000"/>
          <w:lang w:eastAsia="en-US"/>
        </w:rPr>
        <w:t>7 Оценка изменения</w:t>
      </w:r>
    </w:p>
    <w:p w14:paraId="16C89E02" w14:textId="77777777" w:rsidR="00233751" w:rsidRDefault="00233751" w:rsidP="00CD37EC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6BE81822" w14:textId="08DCA49C" w:rsidR="005151D7" w:rsidRDefault="005151D7" w:rsidP="00CD37EC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5151D7">
        <w:rPr>
          <w:rFonts w:ascii="Arial" w:eastAsiaTheme="minorEastAsia" w:hAnsi="Arial" w:cs="Arial"/>
          <w:b/>
          <w:bCs/>
          <w:color w:val="000000"/>
          <w:lang w:eastAsia="en-US"/>
        </w:rPr>
        <w:t>7.1 Оценщики</w:t>
      </w:r>
    </w:p>
    <w:p w14:paraId="13A3B437" w14:textId="77777777" w:rsidR="00233751" w:rsidRPr="005151D7" w:rsidRDefault="00233751" w:rsidP="00CD37EC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41F2BA3A" w14:textId="77777777" w:rsidR="005151D7" w:rsidRPr="005151D7" w:rsidRDefault="005151D7" w:rsidP="00CD37EC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5151D7">
        <w:rPr>
          <w:rFonts w:ascii="Arial" w:eastAsiaTheme="minorEastAsia" w:hAnsi="Arial" w:cs="Arial"/>
          <w:color w:val="000000"/>
          <w:lang w:eastAsia="en-US"/>
        </w:rPr>
        <w:t>Оценка должна проводиться независимо не менее чем тремя опытными оценщиками. Количество оценщиков должно быть увеличено до пяти, если разница между результатами отдельных испытаний в группе оценщиков превышает более чем на одну степень.</w:t>
      </w:r>
    </w:p>
    <w:p w14:paraId="17DF0FE0" w14:textId="77777777" w:rsidR="005151D7" w:rsidRPr="005151D7" w:rsidRDefault="005151D7" w:rsidP="00CD37EC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5151D7">
        <w:rPr>
          <w:rFonts w:ascii="Arial" w:eastAsiaTheme="minorEastAsia" w:hAnsi="Arial" w:cs="Arial"/>
          <w:color w:val="000000"/>
          <w:lang w:eastAsia="en-US"/>
        </w:rPr>
        <w:t>Каждый оценщик должен оценивать образцы независимо от других оценщиков.</w:t>
      </w:r>
    </w:p>
    <w:p w14:paraId="6370BED1" w14:textId="1BE46E77" w:rsidR="005151D7" w:rsidRPr="005151D7" w:rsidRDefault="005151D7" w:rsidP="00CD37EC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5151D7">
        <w:rPr>
          <w:rFonts w:ascii="Arial" w:eastAsiaTheme="minorEastAsia" w:hAnsi="Arial" w:cs="Arial"/>
          <w:color w:val="000000"/>
          <w:lang w:eastAsia="en-US"/>
        </w:rPr>
        <w:t>Оценку проводят путем визуального осмотра образцов с расстояния (0,75±0,25) м под углом (90±10) градусов.</w:t>
      </w:r>
    </w:p>
    <w:p w14:paraId="77554BD6" w14:textId="77777777" w:rsidR="005151D7" w:rsidRPr="005151D7" w:rsidRDefault="005151D7" w:rsidP="00CD37EC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1E4B50DF" w14:textId="0A4556A9" w:rsidR="005151D7" w:rsidRDefault="005151D7" w:rsidP="00CD37EC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3B108F">
        <w:rPr>
          <w:rFonts w:ascii="Arial" w:eastAsiaTheme="minorEastAsia" w:hAnsi="Arial" w:cs="Arial"/>
          <w:b/>
          <w:bCs/>
          <w:color w:val="000000"/>
          <w:lang w:eastAsia="en-US"/>
        </w:rPr>
        <w:t>7.2 Процедура</w:t>
      </w:r>
    </w:p>
    <w:p w14:paraId="211A391C" w14:textId="77777777" w:rsidR="00233751" w:rsidRPr="003B108F" w:rsidRDefault="00233751" w:rsidP="00CD37EC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4A6A45DD" w14:textId="77777777" w:rsidR="005151D7" w:rsidRPr="003B108F" w:rsidRDefault="005151D7" w:rsidP="00CD37EC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3B108F">
        <w:rPr>
          <w:rFonts w:ascii="Arial" w:eastAsiaTheme="minorEastAsia" w:hAnsi="Arial" w:cs="Arial"/>
          <w:color w:val="000000"/>
          <w:lang w:eastAsia="en-US"/>
        </w:rPr>
        <w:t>После обработки проводят вакуумную очистку и кондиционирование образцов для создания изменений во внешнем виде (см. ISO 10361).</w:t>
      </w:r>
    </w:p>
    <w:p w14:paraId="6A071ABB" w14:textId="77777777" w:rsidR="005151D7" w:rsidRPr="003B108F" w:rsidRDefault="005151D7" w:rsidP="00CD37EC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3B108F">
        <w:rPr>
          <w:rFonts w:ascii="Arial" w:eastAsiaTheme="minorEastAsia" w:hAnsi="Arial" w:cs="Arial"/>
          <w:color w:val="000000"/>
          <w:lang w:eastAsia="en-US"/>
        </w:rPr>
        <w:t>Выбирают соответствующий набор эталонных шкал цифровых изображений, которые наиболее близко воссоздают конструкцию оцениваемого текстильного напольного покрытия (см. таблицу 1).</w:t>
      </w:r>
    </w:p>
    <w:p w14:paraId="2D9963E8" w14:textId="77777777" w:rsidR="005151D7" w:rsidRPr="003B108F" w:rsidRDefault="005151D7" w:rsidP="00CD37EC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3B108F">
        <w:rPr>
          <w:rFonts w:ascii="Arial" w:eastAsiaTheme="minorEastAsia" w:hAnsi="Arial" w:cs="Arial"/>
          <w:color w:val="000000"/>
          <w:lang w:eastAsia="en-US"/>
        </w:rPr>
        <w:t>Образцы, подвергшиеся усталостному разрушению, и образцы, не подвергшиеся усталостному разрушению, с одинаковыми эталонными линиями, располагают в ряд на смотровую стойку, расположенную по центру под осветительным прибором. Выбранную шкалу помещают рядом с образцами. Образцы одного изделия, обработанные поэтапно с возрастающей интенсивностью (например, в испытании с применением кресла на роликах), должны оцениваться вместе.</w:t>
      </w:r>
    </w:p>
    <w:p w14:paraId="709A8B4D" w14:textId="77777777" w:rsidR="005151D7" w:rsidRPr="003B108F" w:rsidRDefault="005151D7" w:rsidP="00CD37EC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3B108F">
        <w:rPr>
          <w:rFonts w:ascii="Arial" w:eastAsiaTheme="minorEastAsia" w:hAnsi="Arial" w:cs="Arial"/>
          <w:color w:val="000000"/>
          <w:lang w:eastAsia="en-US"/>
        </w:rPr>
        <w:t>Образцы для оценки всегда располагают ворсом в направлении ламп (вверх).</w:t>
      </w:r>
    </w:p>
    <w:p w14:paraId="73DF08DF" w14:textId="77777777" w:rsidR="005151D7" w:rsidRPr="003B108F" w:rsidRDefault="005151D7" w:rsidP="00CD37EC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3B108F">
        <w:rPr>
          <w:rFonts w:ascii="Arial" w:eastAsiaTheme="minorEastAsia" w:hAnsi="Arial" w:cs="Arial"/>
          <w:color w:val="000000"/>
          <w:lang w:eastAsia="en-US"/>
        </w:rPr>
        <w:t>Оценивают уровень визуального контраста или различия между образцами, подвергшимися усталостному разрушению, и образцами, не подвергшимися усталостному разрушению, и выбирают степень с наиболее близким уровнем контраста в выбранной эталонной шкале.</w:t>
      </w:r>
    </w:p>
    <w:p w14:paraId="4E64559C" w14:textId="77777777" w:rsidR="005151D7" w:rsidRPr="003B108F" w:rsidRDefault="005151D7" w:rsidP="00CD37EC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3B108F">
        <w:rPr>
          <w:rFonts w:ascii="Arial" w:eastAsiaTheme="minorEastAsia" w:hAnsi="Arial" w:cs="Arial"/>
          <w:color w:val="000000"/>
          <w:lang w:eastAsia="en-US"/>
        </w:rPr>
        <w:t>Во время оценки учитывают изменение внешнего вида поверхности согласно 3.1, присваивая окончательную степень как интегрированное среднее значение всех факторов.</w:t>
      </w:r>
    </w:p>
    <w:p w14:paraId="7A353296" w14:textId="77777777" w:rsidR="005151D7" w:rsidRPr="003B108F" w:rsidRDefault="005151D7" w:rsidP="003B108F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3B108F">
        <w:rPr>
          <w:rFonts w:ascii="Arial" w:eastAsiaTheme="minorEastAsia" w:hAnsi="Arial" w:cs="Arial"/>
          <w:color w:val="000000"/>
          <w:lang w:eastAsia="en-US"/>
        </w:rPr>
        <w:t>Оценка сохранения внешнего вида образца представляет собой число степени по пятибалльной эталонной шкале, которое наиболее точно соответствует контрасту.</w:t>
      </w:r>
    </w:p>
    <w:p w14:paraId="65E29A6D" w14:textId="77777777" w:rsidR="005151D7" w:rsidRPr="003B108F" w:rsidRDefault="005151D7" w:rsidP="003B108F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3B108F">
        <w:rPr>
          <w:rFonts w:ascii="Arial" w:eastAsiaTheme="minorEastAsia" w:hAnsi="Arial" w:cs="Arial"/>
          <w:color w:val="000000"/>
          <w:lang w:eastAsia="en-US"/>
        </w:rPr>
        <w:t xml:space="preserve">Половинные степени могут быть присвоены, если контраст между образцами, подвергшимися усталостному разрушению, и образцами, не подвергшимися </w:t>
      </w:r>
      <w:r w:rsidRPr="003B108F">
        <w:rPr>
          <w:rFonts w:ascii="Arial" w:eastAsiaTheme="minorEastAsia" w:hAnsi="Arial" w:cs="Arial"/>
          <w:color w:val="000000"/>
          <w:lang w:eastAsia="en-US"/>
        </w:rPr>
        <w:lastRenderedPageBreak/>
        <w:t>усталостному разрушению, оценивается как близкий к (несуществующей) половине степени или середине между двумя ближайшими целыми степенями по эталонной шкале. Допускается оценка только в полных и половинных степенях.</w:t>
      </w:r>
    </w:p>
    <w:p w14:paraId="414B4434" w14:textId="77777777" w:rsidR="005151D7" w:rsidRPr="003B108F" w:rsidRDefault="005151D7" w:rsidP="003B108F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3B108F">
        <w:rPr>
          <w:rFonts w:ascii="Arial" w:eastAsiaTheme="minorEastAsia" w:hAnsi="Arial" w:cs="Arial"/>
          <w:color w:val="000000"/>
          <w:lang w:eastAsia="en-US"/>
        </w:rPr>
        <w:t>Оценка 5 дается только в том случае, если между испытанным образцом и исходным материалом нет никакой разницы.</w:t>
      </w:r>
    </w:p>
    <w:p w14:paraId="7F845B59" w14:textId="77777777" w:rsidR="005151D7" w:rsidRPr="00233751" w:rsidRDefault="005151D7" w:rsidP="003B108F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33751">
        <w:rPr>
          <w:rFonts w:ascii="Arial" w:eastAsiaTheme="minorEastAsia" w:hAnsi="Arial" w:cs="Arial"/>
          <w:color w:val="000000"/>
          <w:lang w:eastAsia="en-US"/>
        </w:rPr>
        <w:t>Согласно разделу 3 один или несколько факторов влияния могут иметь решающее влияние на окончательную степень, в этом случае каждый оценщик должен зафиксировать этот фактор (факторы) для информации.</w:t>
      </w:r>
    </w:p>
    <w:p w14:paraId="13B16B15" w14:textId="77777777" w:rsidR="005151D7" w:rsidRPr="005151D7" w:rsidRDefault="005151D7" w:rsidP="003B108F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bCs/>
          <w:color w:val="000000"/>
          <w:sz w:val="28"/>
          <w:szCs w:val="28"/>
          <w:lang w:eastAsia="en-US"/>
        </w:rPr>
      </w:pPr>
    </w:p>
    <w:p w14:paraId="1865C0F3" w14:textId="4A3B97C5" w:rsidR="005151D7" w:rsidRDefault="005151D7" w:rsidP="005151D7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5151D7">
        <w:rPr>
          <w:rFonts w:ascii="Arial" w:eastAsiaTheme="minorEastAsia" w:hAnsi="Arial" w:cs="Arial"/>
          <w:b/>
          <w:bCs/>
          <w:color w:val="000000"/>
          <w:lang w:eastAsia="en-US"/>
        </w:rPr>
        <w:t>7.3 Изменение цвета</w:t>
      </w:r>
    </w:p>
    <w:p w14:paraId="6B3A4E69" w14:textId="77777777" w:rsidR="00233751" w:rsidRPr="005151D7" w:rsidRDefault="00233751" w:rsidP="005151D7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12A7E639" w14:textId="77777777" w:rsidR="005151D7" w:rsidRPr="005151D7" w:rsidRDefault="005151D7" w:rsidP="005151D7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5151D7">
        <w:rPr>
          <w:rFonts w:ascii="Arial" w:eastAsiaTheme="minorEastAsia" w:hAnsi="Arial" w:cs="Arial"/>
          <w:color w:val="000000"/>
          <w:lang w:eastAsia="en-US"/>
        </w:rPr>
        <w:t>В дополнение к включению влияния цвета в приведенную выше оценку требуется отдельная оценка изменения цвета. Каждый оценщик должен оценивать изменение цвета каждого образца только с использованием больших шкал серого согласно ISO 105-A02.</w:t>
      </w:r>
    </w:p>
    <w:p w14:paraId="4E37D82C" w14:textId="77777777" w:rsidR="005151D7" w:rsidRPr="005151D7" w:rsidRDefault="005151D7" w:rsidP="005151D7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4F6CE40E" w14:textId="36DEF6ED" w:rsidR="005151D7" w:rsidRDefault="005151D7" w:rsidP="003B108F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5151D7">
        <w:rPr>
          <w:rFonts w:ascii="Arial" w:eastAsiaTheme="minorEastAsia" w:hAnsi="Arial" w:cs="Arial"/>
          <w:b/>
          <w:bCs/>
          <w:color w:val="000000"/>
          <w:lang w:eastAsia="en-US"/>
        </w:rPr>
        <w:t>7.4 Протокол испытаний</w:t>
      </w:r>
    </w:p>
    <w:p w14:paraId="22B3A16A" w14:textId="77777777" w:rsidR="00233751" w:rsidRPr="005151D7" w:rsidRDefault="00233751" w:rsidP="003B108F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1F75BF49" w14:textId="77777777" w:rsidR="005151D7" w:rsidRPr="005151D7" w:rsidRDefault="005151D7" w:rsidP="003B108F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5151D7">
        <w:rPr>
          <w:rFonts w:ascii="Arial" w:eastAsiaTheme="minorEastAsia" w:hAnsi="Arial" w:cs="Arial"/>
          <w:color w:val="000000"/>
          <w:lang w:eastAsia="en-US"/>
        </w:rPr>
        <w:t>Протокол должен включать следующую информацию:</w:t>
      </w:r>
    </w:p>
    <w:p w14:paraId="033810F7" w14:textId="77777777" w:rsidR="005151D7" w:rsidRPr="005151D7" w:rsidRDefault="005151D7" w:rsidP="003B108F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5151D7">
        <w:rPr>
          <w:rFonts w:ascii="Arial" w:eastAsiaTheme="minorEastAsia" w:hAnsi="Arial" w:cs="Arial"/>
          <w:color w:val="000000"/>
          <w:lang w:eastAsia="en-US"/>
        </w:rPr>
        <w:t>а) все сведения, необходимые для идентификации образцов;</w:t>
      </w:r>
    </w:p>
    <w:p w14:paraId="18EF851C" w14:textId="256E92A4" w:rsidR="005151D7" w:rsidRPr="005151D7" w:rsidRDefault="005151D7" w:rsidP="003B108F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5151D7">
        <w:rPr>
          <w:rFonts w:ascii="Arial" w:eastAsiaTheme="minorEastAsia" w:hAnsi="Arial" w:cs="Arial"/>
          <w:color w:val="000000"/>
          <w:lang w:val="en-US" w:eastAsia="en-US"/>
        </w:rPr>
        <w:t>b</w:t>
      </w:r>
      <w:r w:rsidRPr="005151D7">
        <w:rPr>
          <w:rFonts w:ascii="Arial" w:eastAsiaTheme="minorEastAsia" w:hAnsi="Arial" w:cs="Arial"/>
          <w:color w:val="000000"/>
          <w:lang w:eastAsia="en-US"/>
        </w:rPr>
        <w:t>) запись о том, что оценка проводилась в соответствии с настоящим стандартом;</w:t>
      </w:r>
    </w:p>
    <w:p w14:paraId="37D2518D" w14:textId="77777777" w:rsidR="005151D7" w:rsidRPr="005151D7" w:rsidRDefault="005151D7" w:rsidP="003B108F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5151D7">
        <w:rPr>
          <w:rFonts w:ascii="Arial" w:eastAsiaTheme="minorEastAsia" w:hAnsi="Arial" w:cs="Arial"/>
          <w:color w:val="000000"/>
          <w:lang w:val="en-US" w:eastAsia="en-US"/>
        </w:rPr>
        <w:t>c</w:t>
      </w:r>
      <w:r w:rsidRPr="005151D7">
        <w:rPr>
          <w:rFonts w:ascii="Arial" w:eastAsiaTheme="minorEastAsia" w:hAnsi="Arial" w:cs="Arial"/>
          <w:color w:val="000000"/>
          <w:lang w:eastAsia="en-US"/>
        </w:rPr>
        <w:t>) дату завершения испытания;</w:t>
      </w:r>
    </w:p>
    <w:p w14:paraId="1A8F588E" w14:textId="09298117" w:rsidR="005151D7" w:rsidRPr="005151D7" w:rsidRDefault="005151D7" w:rsidP="003B108F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5151D7">
        <w:rPr>
          <w:rFonts w:ascii="Arial" w:eastAsiaTheme="minorEastAsia" w:hAnsi="Arial" w:cs="Arial"/>
          <w:color w:val="000000"/>
          <w:lang w:val="en-US" w:eastAsia="en-US"/>
        </w:rPr>
        <w:t>d</w:t>
      </w:r>
      <w:r w:rsidRPr="005151D7">
        <w:rPr>
          <w:rFonts w:ascii="Arial" w:eastAsiaTheme="minorEastAsia" w:hAnsi="Arial" w:cs="Arial"/>
          <w:color w:val="000000"/>
          <w:lang w:eastAsia="en-US"/>
        </w:rPr>
        <w:t>) эталонн</w:t>
      </w:r>
      <w:r w:rsidR="00CD37EC">
        <w:rPr>
          <w:rFonts w:ascii="Arial" w:eastAsiaTheme="minorEastAsia" w:hAnsi="Arial" w:cs="Arial"/>
          <w:color w:val="000000"/>
          <w:lang w:eastAsia="en-US"/>
        </w:rPr>
        <w:t>ую</w:t>
      </w:r>
      <w:r w:rsidRPr="005151D7">
        <w:rPr>
          <w:rFonts w:ascii="Arial" w:eastAsiaTheme="minorEastAsia" w:hAnsi="Arial" w:cs="Arial"/>
          <w:color w:val="000000"/>
          <w:lang w:eastAsia="en-US"/>
        </w:rPr>
        <w:t xml:space="preserve"> шкал</w:t>
      </w:r>
      <w:r w:rsidR="00CD37EC">
        <w:rPr>
          <w:rFonts w:ascii="Arial" w:eastAsiaTheme="minorEastAsia" w:hAnsi="Arial" w:cs="Arial"/>
          <w:color w:val="000000"/>
          <w:lang w:eastAsia="en-US"/>
        </w:rPr>
        <w:t>у</w:t>
      </w:r>
      <w:r w:rsidRPr="005151D7">
        <w:rPr>
          <w:rFonts w:ascii="Arial" w:eastAsiaTheme="minorEastAsia" w:hAnsi="Arial" w:cs="Arial"/>
          <w:color w:val="000000"/>
          <w:lang w:eastAsia="en-US"/>
        </w:rPr>
        <w:t>, выбранн</w:t>
      </w:r>
      <w:r w:rsidR="00CD37EC">
        <w:rPr>
          <w:rFonts w:ascii="Arial" w:eastAsiaTheme="minorEastAsia" w:hAnsi="Arial" w:cs="Arial"/>
          <w:color w:val="000000"/>
          <w:lang w:eastAsia="en-US"/>
        </w:rPr>
        <w:t>ую</w:t>
      </w:r>
      <w:r w:rsidRPr="005151D7">
        <w:rPr>
          <w:rFonts w:ascii="Arial" w:eastAsiaTheme="minorEastAsia" w:hAnsi="Arial" w:cs="Arial"/>
          <w:color w:val="000000"/>
          <w:lang w:eastAsia="en-US"/>
        </w:rPr>
        <w:t xml:space="preserve"> из </w:t>
      </w:r>
      <w:r w:rsidRPr="003B108F">
        <w:rPr>
          <w:rFonts w:ascii="Arial" w:eastAsiaTheme="minorEastAsia" w:hAnsi="Arial" w:cs="Arial"/>
          <w:color w:val="000000"/>
          <w:lang w:eastAsia="en-US"/>
        </w:rPr>
        <w:t>таблицы 1</w:t>
      </w:r>
      <w:r w:rsidRPr="005151D7">
        <w:rPr>
          <w:rFonts w:ascii="Arial" w:eastAsiaTheme="minorEastAsia" w:hAnsi="Arial" w:cs="Arial"/>
          <w:color w:val="000000"/>
          <w:lang w:eastAsia="en-US"/>
        </w:rPr>
        <w:t>;</w:t>
      </w:r>
    </w:p>
    <w:p w14:paraId="0844FA42" w14:textId="08C78C6F" w:rsidR="005151D7" w:rsidRPr="005151D7" w:rsidRDefault="005151D7" w:rsidP="003B108F">
      <w:pPr>
        <w:autoSpaceDE w:val="0"/>
        <w:autoSpaceDN w:val="0"/>
        <w:adjustRightInd w:val="0"/>
        <w:ind w:firstLine="567"/>
        <w:jc w:val="both"/>
        <w:rPr>
          <w:rFonts w:eastAsiaTheme="minorEastAsia"/>
          <w:color w:val="000000"/>
          <w:sz w:val="28"/>
          <w:szCs w:val="28"/>
          <w:lang w:eastAsia="en-US"/>
        </w:rPr>
      </w:pPr>
      <w:r w:rsidRPr="003B108F">
        <w:rPr>
          <w:rFonts w:ascii="Arial" w:eastAsiaTheme="minorEastAsia" w:hAnsi="Arial" w:cs="Arial"/>
          <w:color w:val="000000"/>
          <w:lang w:eastAsia="en-US"/>
        </w:rPr>
        <w:t>e) степень изменения внешнего вида для</w:t>
      </w:r>
      <w:r w:rsidRPr="003B108F">
        <w:rPr>
          <w:rFonts w:eastAsiaTheme="minorEastAsia"/>
          <w:color w:val="000000"/>
          <w:lang w:eastAsia="en-US"/>
        </w:rPr>
        <w:t xml:space="preserve"> </w:t>
      </w:r>
      <w:r w:rsidR="00CD37EC" w:rsidRPr="00CD37EC">
        <w:rPr>
          <w:rFonts w:ascii="Arial" w:eastAsiaTheme="minorEastAsia" w:hAnsi="Arial" w:cs="Arial"/>
          <w:color w:val="000000"/>
          <w:lang w:eastAsia="en-US"/>
        </w:rPr>
        <w:t>каждого</w:t>
      </w:r>
      <w:r w:rsidRPr="005151D7">
        <w:rPr>
          <w:rFonts w:eastAsiaTheme="minorEastAsia"/>
          <w:color w:val="000000"/>
          <w:sz w:val="28"/>
          <w:szCs w:val="28"/>
          <w:lang w:eastAsia="en-US"/>
        </w:rPr>
        <w:t xml:space="preserve"> оценщика в отдельности;</w:t>
      </w:r>
    </w:p>
    <w:p w14:paraId="59417211" w14:textId="77777777" w:rsidR="005151D7" w:rsidRPr="003B108F" w:rsidRDefault="005151D7" w:rsidP="003B108F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3B108F">
        <w:rPr>
          <w:rFonts w:ascii="Arial" w:eastAsiaTheme="minorEastAsia" w:hAnsi="Arial" w:cs="Arial"/>
          <w:color w:val="000000"/>
          <w:lang w:eastAsia="en-US"/>
        </w:rPr>
        <w:t>f) среднее значение степеней изменения внешнего вида от всех оценщиков;</w:t>
      </w:r>
    </w:p>
    <w:p w14:paraId="3EC1E9F1" w14:textId="4EC24CFD" w:rsidR="005151D7" w:rsidRPr="003B108F" w:rsidRDefault="005151D7" w:rsidP="003B108F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3B108F">
        <w:rPr>
          <w:rFonts w:ascii="Arial" w:eastAsiaTheme="minorEastAsia" w:hAnsi="Arial" w:cs="Arial"/>
          <w:color w:val="000000"/>
          <w:lang w:val="en-US" w:eastAsia="en-US"/>
        </w:rPr>
        <w:t>g</w:t>
      </w:r>
      <w:r w:rsidRPr="003B108F">
        <w:rPr>
          <w:rFonts w:ascii="Arial" w:eastAsiaTheme="minorEastAsia" w:hAnsi="Arial" w:cs="Arial"/>
          <w:color w:val="000000"/>
          <w:lang w:eastAsia="en-US"/>
        </w:rPr>
        <w:t>) средн</w:t>
      </w:r>
      <w:r w:rsidR="00CD37EC">
        <w:rPr>
          <w:rFonts w:ascii="Arial" w:eastAsiaTheme="minorEastAsia" w:hAnsi="Arial" w:cs="Arial"/>
          <w:color w:val="000000"/>
          <w:lang w:eastAsia="en-US"/>
        </w:rPr>
        <w:t xml:space="preserve">юю </w:t>
      </w:r>
      <w:r w:rsidRPr="003B108F">
        <w:rPr>
          <w:rFonts w:ascii="Arial" w:eastAsiaTheme="minorEastAsia" w:hAnsi="Arial" w:cs="Arial"/>
          <w:color w:val="000000"/>
          <w:lang w:eastAsia="en-US"/>
        </w:rPr>
        <w:t>величин</w:t>
      </w:r>
      <w:r w:rsidR="00CD37EC">
        <w:rPr>
          <w:rFonts w:ascii="Arial" w:eastAsiaTheme="minorEastAsia" w:hAnsi="Arial" w:cs="Arial"/>
          <w:color w:val="000000"/>
          <w:lang w:eastAsia="en-US"/>
        </w:rPr>
        <w:t>у</w:t>
      </w:r>
      <w:r w:rsidRPr="003B108F">
        <w:rPr>
          <w:rFonts w:ascii="Arial" w:eastAsiaTheme="minorEastAsia" w:hAnsi="Arial" w:cs="Arial"/>
          <w:color w:val="000000"/>
          <w:lang w:eastAsia="en-US"/>
        </w:rPr>
        <w:t xml:space="preserve"> степеней изменения внешнего вида от всех оценщиков;</w:t>
      </w:r>
    </w:p>
    <w:p w14:paraId="30388E61" w14:textId="77777777" w:rsidR="005151D7" w:rsidRPr="003B108F" w:rsidRDefault="005151D7" w:rsidP="003B108F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3B108F">
        <w:rPr>
          <w:rFonts w:ascii="Arial" w:eastAsiaTheme="minorEastAsia" w:hAnsi="Arial" w:cs="Arial"/>
          <w:color w:val="000000"/>
          <w:lang w:eastAsia="en-US"/>
        </w:rPr>
        <w:t>h) степень изменения цвета для каждого оценщика в отдельности;</w:t>
      </w:r>
    </w:p>
    <w:p w14:paraId="04BAF230" w14:textId="77777777" w:rsidR="005151D7" w:rsidRPr="003B108F" w:rsidRDefault="005151D7" w:rsidP="003B108F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3B108F">
        <w:rPr>
          <w:rFonts w:ascii="Arial" w:eastAsiaTheme="minorEastAsia" w:hAnsi="Arial" w:cs="Arial"/>
          <w:color w:val="000000"/>
          <w:lang w:eastAsia="en-US"/>
        </w:rPr>
        <w:t>i) среднее значение изменения цвета;</w:t>
      </w:r>
    </w:p>
    <w:p w14:paraId="12E9D1D7" w14:textId="0F1064C6" w:rsidR="005151D7" w:rsidRPr="005151D7" w:rsidRDefault="005151D7" w:rsidP="003B108F">
      <w:pPr>
        <w:autoSpaceDE w:val="0"/>
        <w:autoSpaceDN w:val="0"/>
        <w:adjustRightInd w:val="0"/>
        <w:ind w:firstLine="567"/>
        <w:jc w:val="both"/>
        <w:rPr>
          <w:rFonts w:eastAsiaTheme="minorEastAsia"/>
          <w:color w:val="000000"/>
          <w:sz w:val="28"/>
          <w:szCs w:val="28"/>
          <w:lang w:eastAsia="en-US"/>
        </w:rPr>
      </w:pPr>
      <w:r w:rsidRPr="003B108F">
        <w:rPr>
          <w:rFonts w:ascii="Arial" w:eastAsiaTheme="minorEastAsia" w:hAnsi="Arial" w:cs="Arial"/>
          <w:color w:val="000000"/>
          <w:lang w:eastAsia="en-US"/>
        </w:rPr>
        <w:t>j) любые отклонения от настоящего стандарта.</w:t>
      </w:r>
      <w:r w:rsidRPr="005151D7">
        <w:rPr>
          <w:rFonts w:eastAsiaTheme="minorEastAsia"/>
          <w:b/>
          <w:bCs/>
          <w:color w:val="000000"/>
          <w:sz w:val="28"/>
          <w:szCs w:val="28"/>
          <w:lang w:eastAsia="en-US"/>
        </w:rPr>
        <w:br w:type="page"/>
      </w:r>
    </w:p>
    <w:p w14:paraId="2F23D3A3" w14:textId="77777777" w:rsidR="005151D7" w:rsidRPr="003B108F" w:rsidRDefault="005151D7" w:rsidP="005151D7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3B108F">
        <w:rPr>
          <w:rFonts w:ascii="Arial" w:eastAsiaTheme="minorEastAsia" w:hAnsi="Arial" w:cs="Arial"/>
          <w:b/>
          <w:bCs/>
          <w:color w:val="000000"/>
          <w:lang w:eastAsia="en-US"/>
        </w:rPr>
        <w:lastRenderedPageBreak/>
        <w:t xml:space="preserve">Приложение </w:t>
      </w:r>
      <w:r w:rsidRPr="003B108F">
        <w:rPr>
          <w:rFonts w:ascii="Arial" w:eastAsiaTheme="minorEastAsia" w:hAnsi="Arial" w:cs="Arial"/>
          <w:b/>
          <w:bCs/>
          <w:color w:val="000000"/>
          <w:lang w:val="en-US" w:eastAsia="en-US"/>
        </w:rPr>
        <w:t>A</w:t>
      </w:r>
    </w:p>
    <w:p w14:paraId="0C7AE657" w14:textId="77777777" w:rsidR="005151D7" w:rsidRPr="00233751" w:rsidRDefault="005151D7" w:rsidP="005151D7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i/>
          <w:color w:val="000000"/>
          <w:lang w:eastAsia="en-US"/>
        </w:rPr>
      </w:pPr>
      <w:r w:rsidRPr="00233751">
        <w:rPr>
          <w:rFonts w:ascii="Arial" w:eastAsiaTheme="minorEastAsia" w:hAnsi="Arial" w:cs="Arial"/>
          <w:i/>
          <w:color w:val="000000"/>
          <w:lang w:eastAsia="en-US"/>
        </w:rPr>
        <w:t>(справочное)</w:t>
      </w:r>
    </w:p>
    <w:p w14:paraId="61E34E14" w14:textId="77777777" w:rsidR="005151D7" w:rsidRPr="003B108F" w:rsidRDefault="005151D7" w:rsidP="005151D7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68373120" w14:textId="77777777" w:rsidR="005151D7" w:rsidRPr="003B108F" w:rsidRDefault="005151D7" w:rsidP="005151D7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3B108F">
        <w:rPr>
          <w:rFonts w:ascii="Arial" w:eastAsiaTheme="minorEastAsia" w:hAnsi="Arial" w:cs="Arial"/>
          <w:b/>
          <w:bCs/>
          <w:color w:val="000000"/>
          <w:lang w:eastAsia="en-US"/>
        </w:rPr>
        <w:t>Точность метода испытания</w:t>
      </w:r>
    </w:p>
    <w:p w14:paraId="28648CFE" w14:textId="77777777" w:rsidR="005151D7" w:rsidRPr="003B108F" w:rsidRDefault="005151D7" w:rsidP="005151D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color w:val="000000"/>
          <w:lang w:eastAsia="en-US"/>
        </w:rPr>
      </w:pPr>
    </w:p>
    <w:p w14:paraId="3481A31F" w14:textId="3BEA1056" w:rsidR="005151D7" w:rsidRPr="003B108F" w:rsidRDefault="005151D7" w:rsidP="003B108F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3B108F">
        <w:rPr>
          <w:rFonts w:ascii="Arial" w:eastAsiaTheme="minorEastAsia" w:hAnsi="Arial" w:cs="Arial"/>
          <w:color w:val="000000"/>
          <w:lang w:eastAsia="en-US"/>
        </w:rPr>
        <w:t xml:space="preserve">В ходе разработки настоящего стандарта было проведено множество </w:t>
      </w:r>
      <w:r w:rsidR="00CD37EC">
        <w:rPr>
          <w:rFonts w:ascii="Arial" w:eastAsiaTheme="minorEastAsia" w:hAnsi="Arial" w:cs="Arial"/>
          <w:color w:val="000000"/>
          <w:lang w:eastAsia="en-US"/>
        </w:rPr>
        <w:t xml:space="preserve">испытаний </w:t>
      </w:r>
      <w:r w:rsidRPr="003B108F">
        <w:rPr>
          <w:rFonts w:ascii="Arial" w:eastAsiaTheme="minorEastAsia" w:hAnsi="Arial" w:cs="Arial"/>
          <w:color w:val="000000"/>
          <w:lang w:eastAsia="en-US"/>
        </w:rPr>
        <w:t>и межлабораторных сличений. В таблице A.1 и таблице A.2 показаны результаты межлабораторного контроля от восьми лабораторий, выполненного на шести текстильных напольных покрытиях.</w:t>
      </w:r>
    </w:p>
    <w:p w14:paraId="6C5BB49A" w14:textId="77777777" w:rsidR="005151D7" w:rsidRPr="003B108F" w:rsidRDefault="005151D7" w:rsidP="005151D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bookmarkStart w:id="2" w:name="bookmark10"/>
    </w:p>
    <w:bookmarkEnd w:id="2"/>
    <w:p w14:paraId="152C57B5" w14:textId="77777777" w:rsidR="005151D7" w:rsidRDefault="005151D7" w:rsidP="00CD37EC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3B108F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Таблица </w:t>
      </w:r>
      <w:r w:rsidRPr="003B108F">
        <w:rPr>
          <w:rFonts w:ascii="Arial" w:eastAsiaTheme="minorEastAsia" w:hAnsi="Arial" w:cs="Arial"/>
          <w:b/>
          <w:bCs/>
          <w:color w:val="000000"/>
          <w:lang w:val="en-US" w:eastAsia="en-US"/>
        </w:rPr>
        <w:t>A</w:t>
      </w:r>
      <w:r w:rsidRPr="003B108F">
        <w:rPr>
          <w:rFonts w:ascii="Arial" w:eastAsiaTheme="minorEastAsia" w:hAnsi="Arial" w:cs="Arial"/>
          <w:b/>
          <w:bCs/>
          <w:color w:val="000000"/>
          <w:lang w:eastAsia="en-US"/>
        </w:rPr>
        <w:t>.1 — Результаты испытания для оценки (окончательная степень после 4000-5000 циклов)</w:t>
      </w:r>
    </w:p>
    <w:p w14:paraId="612D739F" w14:textId="77777777" w:rsidR="003B108F" w:rsidRPr="003B108F" w:rsidRDefault="003B108F" w:rsidP="005151D7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tbl>
      <w:tblPr>
        <w:tblW w:w="997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06"/>
        <w:gridCol w:w="2268"/>
        <w:gridCol w:w="1418"/>
        <w:gridCol w:w="1275"/>
        <w:gridCol w:w="1276"/>
        <w:gridCol w:w="1229"/>
      </w:tblGrid>
      <w:tr w:rsidR="003B108F" w:rsidRPr="005151D7" w14:paraId="794FC720" w14:textId="77777777" w:rsidTr="003B108F">
        <w:trPr>
          <w:trHeight w:val="557"/>
          <w:jc w:val="center"/>
        </w:trPr>
        <w:tc>
          <w:tcPr>
            <w:tcW w:w="4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995CC" w14:textId="77777777" w:rsidR="005151D7" w:rsidRPr="005151D7" w:rsidRDefault="005151D7" w:rsidP="005151D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47054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  <w:t>минимум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6095A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  <w:t>максимум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19C70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  <w:t>Среднее значение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B26E3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  <w:t>Средняя величина</w:t>
            </w:r>
          </w:p>
        </w:tc>
      </w:tr>
      <w:tr w:rsidR="003B108F" w:rsidRPr="005151D7" w14:paraId="4411F714" w14:textId="77777777" w:rsidTr="003B108F">
        <w:trPr>
          <w:trHeight w:val="326"/>
          <w:jc w:val="center"/>
        </w:trPr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70FCA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  <w:t>Гексапод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560EC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  <w:t>Разрезной ворс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3FB7A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  <w:t>3,5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34492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  <w:t>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A794B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  <w:t>3,5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C0D95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  <w:t>3,7</w:t>
            </w:r>
          </w:p>
        </w:tc>
      </w:tr>
      <w:tr w:rsidR="003B108F" w:rsidRPr="005151D7" w14:paraId="2D150926" w14:textId="77777777" w:rsidTr="003B108F">
        <w:trPr>
          <w:trHeight w:val="322"/>
          <w:jc w:val="center"/>
        </w:trPr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08DF7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  <w:t>Гексапод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2EC16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  <w:t>Букле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7DA0A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  <w:t>4,0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495E4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  <w:t>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700A7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  <w:t>4,5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0E2AF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  <w:t>4,4</w:t>
            </w:r>
          </w:p>
        </w:tc>
      </w:tr>
      <w:tr w:rsidR="003B108F" w:rsidRPr="005151D7" w14:paraId="49541836" w14:textId="77777777" w:rsidTr="003B108F">
        <w:trPr>
          <w:trHeight w:val="326"/>
          <w:jc w:val="center"/>
        </w:trPr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CCBC7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  <w:t>Веттерманн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24405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  <w:t>Разрезной ворс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84C87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  <w:t>3,0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CD9A5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  <w:t>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65980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  <w:t>3,5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42CB6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  <w:t>3,5</w:t>
            </w:r>
          </w:p>
        </w:tc>
      </w:tr>
      <w:tr w:rsidR="003B108F" w:rsidRPr="005151D7" w14:paraId="60E74D59" w14:textId="77777777" w:rsidTr="003B108F">
        <w:trPr>
          <w:trHeight w:val="326"/>
          <w:jc w:val="center"/>
        </w:trPr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19E25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  <w:t>Веттерманн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CB2B5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  <w:t>Саксонская шерсть высшего сорта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0853F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  <w:t>2,5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4A444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  <w:t>3,5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EB180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  <w:t>3,0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C4B72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  <w:t>3,1</w:t>
            </w:r>
          </w:p>
        </w:tc>
      </w:tr>
      <w:tr w:rsidR="003B108F" w:rsidRPr="005151D7" w14:paraId="5C166876" w14:textId="77777777" w:rsidTr="003B108F">
        <w:trPr>
          <w:trHeight w:val="326"/>
          <w:jc w:val="center"/>
        </w:trPr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F2F9E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  <w:t>Кресло на роликах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28389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  <w:t>Разрезной ворс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CEF04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  <w:t>2,5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A5AE7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  <w:t>3,5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DF95B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  <w:t>3,0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3DCB2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  <w:t>2,8</w:t>
            </w:r>
          </w:p>
        </w:tc>
      </w:tr>
      <w:tr w:rsidR="003B108F" w:rsidRPr="005151D7" w14:paraId="7B017DB2" w14:textId="77777777" w:rsidTr="003B108F">
        <w:trPr>
          <w:trHeight w:val="341"/>
          <w:jc w:val="center"/>
        </w:trPr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61DD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  <w:t>Кресло на роликах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143CF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eastAsia="en-US"/>
              </w:rPr>
              <w:t>Рисунок с разрезным ворсом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344F3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  <w:t>3,0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8F5B9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  <w:t>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76CB5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  <w:t>3,5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45EE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szCs w:val="28"/>
                <w:lang w:val="en-US" w:eastAsia="en-US"/>
              </w:rPr>
              <w:t>3,5</w:t>
            </w:r>
          </w:p>
        </w:tc>
      </w:tr>
    </w:tbl>
    <w:p w14:paraId="03400563" w14:textId="77777777" w:rsidR="005151D7" w:rsidRPr="005151D7" w:rsidRDefault="005151D7" w:rsidP="005151D7">
      <w:pPr>
        <w:autoSpaceDE w:val="0"/>
        <w:autoSpaceDN w:val="0"/>
        <w:adjustRightInd w:val="0"/>
        <w:jc w:val="both"/>
        <w:rPr>
          <w:rFonts w:eastAsiaTheme="minorEastAsia"/>
          <w:b/>
          <w:bCs/>
          <w:color w:val="000000"/>
          <w:sz w:val="28"/>
          <w:szCs w:val="28"/>
          <w:lang w:eastAsia="en-US"/>
        </w:rPr>
      </w:pPr>
    </w:p>
    <w:p w14:paraId="4A1B53D9" w14:textId="77777777" w:rsidR="005151D7" w:rsidRPr="003B108F" w:rsidRDefault="005151D7" w:rsidP="00CD37EC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3B108F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Таблица </w:t>
      </w:r>
      <w:r w:rsidRPr="003B108F">
        <w:rPr>
          <w:rFonts w:ascii="Arial" w:eastAsiaTheme="minorEastAsia" w:hAnsi="Arial" w:cs="Arial"/>
          <w:b/>
          <w:bCs/>
          <w:color w:val="000000"/>
          <w:lang w:val="en-US" w:eastAsia="en-US"/>
        </w:rPr>
        <w:t>A</w:t>
      </w:r>
      <w:r w:rsidRPr="003B108F">
        <w:rPr>
          <w:rFonts w:ascii="Arial" w:eastAsiaTheme="minorEastAsia" w:hAnsi="Arial" w:cs="Arial"/>
          <w:b/>
          <w:bCs/>
          <w:color w:val="000000"/>
          <w:lang w:eastAsia="en-US"/>
        </w:rPr>
        <w:t>.2 — Результаты испытания для оценки (окончательная степень после 12000-22000-25000 циклов)</w:t>
      </w:r>
    </w:p>
    <w:p w14:paraId="156C7E1C" w14:textId="77777777" w:rsidR="003B108F" w:rsidRPr="003B108F" w:rsidRDefault="003B108F" w:rsidP="005151D7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92"/>
        <w:gridCol w:w="2452"/>
        <w:gridCol w:w="1180"/>
        <w:gridCol w:w="1418"/>
        <w:gridCol w:w="1276"/>
        <w:gridCol w:w="1371"/>
      </w:tblGrid>
      <w:tr w:rsidR="003B108F" w:rsidRPr="005151D7" w14:paraId="392292EC" w14:textId="77777777" w:rsidTr="003B108F">
        <w:trPr>
          <w:trHeight w:val="336"/>
          <w:jc w:val="center"/>
        </w:trPr>
        <w:tc>
          <w:tcPr>
            <w:tcW w:w="4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EAD38" w14:textId="77777777" w:rsidR="005151D7" w:rsidRPr="005151D7" w:rsidRDefault="005151D7" w:rsidP="005151D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82E42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eastAsia="en-US"/>
              </w:rPr>
              <w:t>минимум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38FFD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eastAsia="en-US"/>
              </w:rPr>
              <w:t>максимум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7B9F9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eastAsia="en-US"/>
              </w:rPr>
              <w:t>Среднее значение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64FDD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eastAsia="en-US"/>
              </w:rPr>
              <w:t>Средняя величина</w:t>
            </w:r>
          </w:p>
        </w:tc>
      </w:tr>
      <w:tr w:rsidR="003B108F" w:rsidRPr="005151D7" w14:paraId="36A451B3" w14:textId="77777777" w:rsidTr="003B108F">
        <w:trPr>
          <w:trHeight w:val="326"/>
          <w:jc w:val="center"/>
        </w:trPr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B4611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eastAsia="en-US"/>
              </w:rPr>
              <w:t>Гексапод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BEE50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eastAsia="en-US"/>
              </w:rPr>
              <w:t>Разрезной ворс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261E1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val="en-US" w:eastAsia="en-US"/>
              </w:rPr>
              <w:t>2,5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1E774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val="en-US" w:eastAsia="en-US"/>
              </w:rPr>
              <w:t>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92A94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val="en-US" w:eastAsia="en-US"/>
              </w:rPr>
              <w:t>3,0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336A5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val="en-US" w:eastAsia="en-US"/>
              </w:rPr>
              <w:t>2,8</w:t>
            </w:r>
          </w:p>
        </w:tc>
      </w:tr>
      <w:tr w:rsidR="003B108F" w:rsidRPr="005151D7" w14:paraId="05C24BE7" w14:textId="77777777" w:rsidTr="003B108F">
        <w:trPr>
          <w:trHeight w:val="326"/>
          <w:jc w:val="center"/>
        </w:trPr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F204F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eastAsia="en-US"/>
              </w:rPr>
              <w:t>Гексапод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76034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eastAsia="en-US"/>
              </w:rPr>
              <w:t>Букле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254C8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val="en-US" w:eastAsia="en-US"/>
              </w:rPr>
              <w:t>3,0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B1E61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val="en-US" w:eastAsia="en-US"/>
              </w:rPr>
              <w:t>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92FAC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val="en-US" w:eastAsia="en-US"/>
              </w:rPr>
              <w:t>3,5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6A846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val="en-US" w:eastAsia="en-US"/>
              </w:rPr>
              <w:t>3,5</w:t>
            </w:r>
          </w:p>
        </w:tc>
      </w:tr>
      <w:tr w:rsidR="003B108F" w:rsidRPr="005151D7" w14:paraId="2FFE8C86" w14:textId="77777777" w:rsidTr="003B108F">
        <w:trPr>
          <w:trHeight w:val="322"/>
          <w:jc w:val="center"/>
        </w:trPr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69D36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eastAsia="en-US"/>
              </w:rPr>
              <w:t>Веттерманн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9CE3F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eastAsia="en-US"/>
              </w:rPr>
              <w:t>Разрезной ворс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A387B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val="en-US" w:eastAsia="en-US"/>
              </w:rPr>
              <w:t>2,0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8840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val="en-US" w:eastAsia="en-US"/>
              </w:rPr>
              <w:t>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8B041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val="en-US" w:eastAsia="en-US"/>
              </w:rPr>
              <w:t>2,5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E7F82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val="en-US" w:eastAsia="en-US"/>
              </w:rPr>
              <w:t>2,5</w:t>
            </w:r>
          </w:p>
        </w:tc>
      </w:tr>
      <w:tr w:rsidR="003B108F" w:rsidRPr="005151D7" w14:paraId="1E14ADCF" w14:textId="77777777" w:rsidTr="003B108F">
        <w:trPr>
          <w:trHeight w:val="326"/>
          <w:jc w:val="center"/>
        </w:trPr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1B28A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eastAsia="en-US"/>
              </w:rPr>
              <w:t>Веттерманн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B4B5F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eastAsia="en-US"/>
              </w:rPr>
              <w:t>Саксонская шерсть высшего сорта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76349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val="en-US" w:eastAsia="en-US"/>
              </w:rPr>
              <w:t>1,5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8D750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val="en-US" w:eastAsia="en-US"/>
              </w:rPr>
              <w:t>2,5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8F233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val="en-US" w:eastAsia="en-US"/>
              </w:rPr>
              <w:t>2,0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07C12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val="en-US" w:eastAsia="en-US"/>
              </w:rPr>
              <w:t>2,1</w:t>
            </w:r>
          </w:p>
        </w:tc>
      </w:tr>
      <w:tr w:rsidR="003B108F" w:rsidRPr="005151D7" w14:paraId="48426CDA" w14:textId="77777777" w:rsidTr="003B108F">
        <w:trPr>
          <w:trHeight w:val="326"/>
          <w:jc w:val="center"/>
        </w:trPr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CADED" w14:textId="77777777" w:rsidR="005151D7" w:rsidRPr="005151D7" w:rsidRDefault="005151D7" w:rsidP="005151D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eastAsia="en-US"/>
              </w:rPr>
              <w:t>Кресло на роликах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91AC3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eastAsia="en-US"/>
              </w:rPr>
              <w:t>Разрезной ворс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4977C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val="en-US" w:eastAsia="en-US"/>
              </w:rPr>
              <w:t>1,5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45893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val="en-US" w:eastAsia="en-US"/>
              </w:rPr>
              <w:t>2,5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6C1C9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val="en-US" w:eastAsia="en-US"/>
              </w:rPr>
              <w:t>2,0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539AD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val="en-US" w:eastAsia="en-US"/>
              </w:rPr>
              <w:t>1,9</w:t>
            </w:r>
          </w:p>
        </w:tc>
      </w:tr>
      <w:tr w:rsidR="003B108F" w:rsidRPr="005151D7" w14:paraId="456FE412" w14:textId="77777777" w:rsidTr="003B108F">
        <w:trPr>
          <w:trHeight w:val="341"/>
          <w:jc w:val="center"/>
        </w:trPr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BA37" w14:textId="77777777" w:rsidR="005151D7" w:rsidRPr="005151D7" w:rsidRDefault="005151D7" w:rsidP="005151D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eastAsia="en-US"/>
              </w:rPr>
              <w:t>Кресло на роликах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2B3B7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eastAsia="en-US"/>
              </w:rPr>
              <w:t>Рисунок с разрезным ворсом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51DE4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val="en-US" w:eastAsia="en-US"/>
              </w:rPr>
              <w:t>1,5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88654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val="en-US" w:eastAsia="en-US"/>
              </w:rPr>
              <w:t>2,5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5F777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val="en-US" w:eastAsia="en-US"/>
              </w:rPr>
              <w:t>2,0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37DDB" w14:textId="77777777" w:rsidR="005151D7" w:rsidRPr="003B108F" w:rsidRDefault="005151D7" w:rsidP="005151D7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3B108F">
              <w:rPr>
                <w:rFonts w:ascii="Arial" w:eastAsiaTheme="minorEastAsia" w:hAnsi="Arial" w:cs="Arial"/>
                <w:color w:val="000000"/>
                <w:lang w:val="en-US" w:eastAsia="en-US"/>
              </w:rPr>
              <w:t>2,1</w:t>
            </w:r>
          </w:p>
        </w:tc>
      </w:tr>
    </w:tbl>
    <w:p w14:paraId="708D5224" w14:textId="77777777" w:rsidR="005151D7" w:rsidRPr="003B108F" w:rsidRDefault="005151D7" w:rsidP="005151D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val="en-US" w:eastAsia="en-US"/>
        </w:rPr>
        <w:sectPr w:rsidR="005151D7" w:rsidRPr="003B108F" w:rsidSect="00550006">
          <w:pgSz w:w="11909" w:h="16834"/>
          <w:pgMar w:top="1134" w:right="994" w:bottom="1134" w:left="1418" w:header="720" w:footer="720" w:gutter="0"/>
          <w:pgNumType w:start="1"/>
          <w:cols w:space="720"/>
          <w:noEndnote/>
          <w:docGrid w:linePitch="326"/>
        </w:sectPr>
      </w:pPr>
    </w:p>
    <w:p w14:paraId="7895137B" w14:textId="77777777" w:rsidR="00516D43" w:rsidRPr="002D5805" w:rsidRDefault="00516D43" w:rsidP="002249BD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lang w:eastAsia="en-US"/>
        </w:rPr>
      </w:pPr>
    </w:p>
    <w:p w14:paraId="0A193ED0" w14:textId="77777777" w:rsidR="00236595" w:rsidRPr="00233751" w:rsidRDefault="00236595" w:rsidP="00236595">
      <w:pPr>
        <w:pStyle w:val="2"/>
        <w:shd w:val="clear" w:color="auto" w:fill="FFFFFF"/>
        <w:spacing w:before="0" w:after="240"/>
        <w:jc w:val="center"/>
        <w:textAlignment w:val="baseline"/>
        <w:rPr>
          <w:rFonts w:cs="Arial"/>
          <w:b w:val="0"/>
          <w:sz w:val="22"/>
          <w:szCs w:val="22"/>
        </w:rPr>
      </w:pPr>
      <w:r w:rsidRPr="00CA0C65">
        <w:rPr>
          <w:rFonts w:cs="Arial"/>
          <w:i w:val="0"/>
          <w:sz w:val="22"/>
          <w:szCs w:val="22"/>
        </w:rPr>
        <w:t>Приложение ДА</w:t>
      </w:r>
      <w:r w:rsidRPr="00CA0C65">
        <w:rPr>
          <w:rFonts w:cs="Arial"/>
          <w:i w:val="0"/>
          <w:sz w:val="22"/>
          <w:szCs w:val="22"/>
        </w:rPr>
        <w:br/>
      </w:r>
      <w:r w:rsidRPr="00233751">
        <w:rPr>
          <w:rFonts w:cs="Arial"/>
          <w:b w:val="0"/>
          <w:sz w:val="22"/>
          <w:szCs w:val="22"/>
        </w:rPr>
        <w:t>(справочное)</w:t>
      </w:r>
    </w:p>
    <w:p w14:paraId="058B5F0C" w14:textId="77777777" w:rsidR="00236595" w:rsidRPr="00CA0C65" w:rsidRDefault="00236595" w:rsidP="00236595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CA0C65">
        <w:rPr>
          <w:rFonts w:ascii="Arial" w:hAnsi="Arial" w:cs="Arial"/>
          <w:b/>
          <w:bCs/>
          <w:sz w:val="22"/>
          <w:szCs w:val="22"/>
        </w:rPr>
        <w:t xml:space="preserve">Сведения о соответствии межгосударственных стандартов ссылочным международным стандартам </w:t>
      </w:r>
    </w:p>
    <w:p w14:paraId="4ECA0CA6" w14:textId="77777777" w:rsidR="00236595" w:rsidRPr="00255364" w:rsidRDefault="00236595" w:rsidP="00236595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255364">
        <w:rPr>
          <w:rFonts w:ascii="Arial" w:hAnsi="Arial" w:cs="Arial"/>
          <w:sz w:val="22"/>
          <w:szCs w:val="22"/>
        </w:rPr>
        <w:t>Таблица ДА.1</w:t>
      </w:r>
    </w:p>
    <w:tbl>
      <w:tblPr>
        <w:tblW w:w="9356" w:type="dxa"/>
        <w:tblInd w:w="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842"/>
        <w:gridCol w:w="5387"/>
      </w:tblGrid>
      <w:tr w:rsidR="00F40264" w:rsidRPr="00255364" w14:paraId="7472EEBF" w14:textId="77777777" w:rsidTr="00F40264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8542C79" w14:textId="77777777" w:rsidR="00F40264" w:rsidRPr="00255364" w:rsidRDefault="00F4026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Обозначение ссылочного международного стандарта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03AF494" w14:textId="77777777" w:rsidR="00F40264" w:rsidRPr="00255364" w:rsidRDefault="00F40264" w:rsidP="00FB3B08">
            <w:pPr>
              <w:pStyle w:val="formattext"/>
              <w:spacing w:before="0" w:beforeAutospacing="0" w:after="0" w:afterAutospacing="0"/>
              <w:ind w:left="-74" w:right="-74"/>
              <w:jc w:val="center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Степень соответствия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0C58458" w14:textId="77777777" w:rsidR="00F40264" w:rsidRPr="00255364" w:rsidRDefault="00F40264" w:rsidP="0023659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F40264" w:rsidRPr="00255364" w14:paraId="39B3FE5D" w14:textId="77777777" w:rsidTr="00F40264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3DF9DD" w14:textId="77777777" w:rsidR="00F40264" w:rsidRPr="00255364" w:rsidRDefault="008010FB" w:rsidP="008503F5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CB0089"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  <w:t>ISO</w:t>
            </w:r>
            <w:r w:rsidRPr="005C50CD">
              <w:rPr>
                <w:rStyle w:val="FontStyle283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="00580BD7" w:rsidRPr="00580BD7">
              <w:rPr>
                <w:rStyle w:val="FontStyle283"/>
                <w:bCs/>
                <w:iCs/>
                <w:sz w:val="24"/>
                <w:szCs w:val="24"/>
                <w:lang w:eastAsia="en-US"/>
              </w:rPr>
              <w:t>105-A01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A78373" w14:textId="77777777" w:rsidR="00F40264" w:rsidRPr="008503F5" w:rsidRDefault="008503F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</w:pPr>
            <w:r w:rsidRPr="008503F5"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  <w:t>IDT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16ACFD5" w14:textId="77777777" w:rsidR="00F40264" w:rsidRPr="008503F5" w:rsidRDefault="00580BD7" w:rsidP="00580BD7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283"/>
                <w:bCs/>
                <w:iCs/>
                <w:sz w:val="24"/>
                <w:szCs w:val="24"/>
                <w:lang w:eastAsia="en-US"/>
              </w:rPr>
            </w:pPr>
            <w:r w:rsidRPr="00580BD7">
              <w:rPr>
                <w:rStyle w:val="FontStyle283"/>
                <w:bCs/>
                <w:iCs/>
                <w:sz w:val="24"/>
                <w:szCs w:val="24"/>
                <w:lang w:eastAsia="en-US"/>
              </w:rPr>
              <w:t>ГОСТ ISO 105-A01-2013</w:t>
            </w:r>
            <w:r>
              <w:rPr>
                <w:rStyle w:val="FontStyle283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580BD7">
              <w:rPr>
                <w:rStyle w:val="FontStyle283"/>
                <w:bCs/>
                <w:iCs/>
                <w:sz w:val="24"/>
                <w:szCs w:val="24"/>
                <w:lang w:eastAsia="en-US"/>
              </w:rPr>
              <w:t>Материалы текстильные. Определение устойчивости окраски. Часть А01. Общие требования к проведению испытаний</w:t>
            </w:r>
          </w:p>
        </w:tc>
      </w:tr>
      <w:tr w:rsidR="00580BD7" w:rsidRPr="00255364" w14:paraId="27A578AD" w14:textId="77777777" w:rsidTr="00F40264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49320369" w14:textId="77777777" w:rsidR="00580BD7" w:rsidRPr="00CB0089" w:rsidRDefault="00580BD7" w:rsidP="00580BD7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</w:pPr>
            <w:r w:rsidRPr="00580BD7"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  <w:t>ISO 105-A02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1EB9B3E1" w14:textId="77777777" w:rsidR="00580BD7" w:rsidRPr="008503F5" w:rsidRDefault="00580BD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</w:pPr>
            <w:r w:rsidRPr="00580BD7"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  <w:t>IDT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55368552" w14:textId="77777777" w:rsidR="00580BD7" w:rsidRPr="00580BD7" w:rsidRDefault="00580BD7" w:rsidP="00580BD7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283"/>
                <w:bCs/>
                <w:iCs/>
                <w:sz w:val="24"/>
                <w:szCs w:val="24"/>
                <w:lang w:eastAsia="en-US"/>
              </w:rPr>
            </w:pPr>
            <w:r w:rsidRPr="00580BD7">
              <w:rPr>
                <w:rStyle w:val="FontStyle283"/>
                <w:bCs/>
                <w:iCs/>
                <w:sz w:val="24"/>
                <w:szCs w:val="24"/>
                <w:lang w:eastAsia="en-US"/>
              </w:rPr>
              <w:t>ГОСТ ISO 105-A02-2013</w:t>
            </w:r>
            <w:r>
              <w:rPr>
                <w:rStyle w:val="FontStyle283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580BD7">
              <w:rPr>
                <w:rStyle w:val="FontStyle283"/>
                <w:bCs/>
                <w:iCs/>
                <w:sz w:val="24"/>
                <w:szCs w:val="24"/>
                <w:lang w:eastAsia="en-US"/>
              </w:rPr>
              <w:t>Материалы текстильные. Определение устойчивости окраски. Часть А02. Серая шкала для оценки изменения окраск</w:t>
            </w:r>
            <w:r>
              <w:rPr>
                <w:rStyle w:val="FontStyle283"/>
                <w:bCs/>
                <w:iCs/>
                <w:sz w:val="24"/>
                <w:szCs w:val="24"/>
                <w:lang w:eastAsia="en-US"/>
              </w:rPr>
              <w:t>и</w:t>
            </w:r>
          </w:p>
        </w:tc>
      </w:tr>
      <w:tr w:rsidR="00580BD7" w:rsidRPr="00255364" w14:paraId="72E2BB10" w14:textId="77777777" w:rsidTr="00F40264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12134F2E" w14:textId="77777777" w:rsidR="00580BD7" w:rsidRPr="00CB0089" w:rsidRDefault="00580BD7" w:rsidP="008503F5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</w:pPr>
            <w:r w:rsidRPr="00580BD7"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  <w:t>ISO 2424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09D15262" w14:textId="77777777" w:rsidR="00580BD7" w:rsidRPr="008503F5" w:rsidRDefault="00580BD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</w:pPr>
            <w:r w:rsidRPr="00580BD7"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  <w:t>IDT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3E5235B2" w14:textId="77777777" w:rsidR="00580BD7" w:rsidRPr="00580BD7" w:rsidRDefault="00580BD7" w:rsidP="00580BD7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283"/>
                <w:bCs/>
                <w:iCs/>
                <w:sz w:val="24"/>
                <w:szCs w:val="24"/>
                <w:lang w:eastAsia="en-US"/>
              </w:rPr>
            </w:pPr>
            <w:r w:rsidRPr="00580BD7">
              <w:rPr>
                <w:rStyle w:val="FontStyle283"/>
                <w:bCs/>
                <w:iCs/>
                <w:sz w:val="24"/>
                <w:szCs w:val="24"/>
                <w:lang w:eastAsia="en-US"/>
              </w:rPr>
              <w:t>ГОСТ ISO 2424-2015</w:t>
            </w:r>
            <w:r>
              <w:t xml:space="preserve"> </w:t>
            </w:r>
            <w:r w:rsidRPr="00580BD7">
              <w:rPr>
                <w:rStyle w:val="FontStyle283"/>
                <w:bCs/>
                <w:iCs/>
                <w:sz w:val="24"/>
                <w:szCs w:val="24"/>
                <w:lang w:eastAsia="en-US"/>
              </w:rPr>
              <w:t>Покрытия текстильные напольные. Словарь</w:t>
            </w:r>
          </w:p>
        </w:tc>
      </w:tr>
      <w:tr w:rsidR="00D7277A" w:rsidRPr="00255364" w14:paraId="1A766ADB" w14:textId="77777777" w:rsidTr="00B23A86"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F2F4700" w14:textId="77777777" w:rsidR="00277B66" w:rsidRDefault="00277B66" w:rsidP="00F40264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278"/>
                <w:sz w:val="20"/>
                <w:szCs w:val="22"/>
                <w:lang w:eastAsia="en-US"/>
              </w:rPr>
            </w:pPr>
          </w:p>
          <w:p w14:paraId="53C3C44F" w14:textId="77777777" w:rsidR="00D7277A" w:rsidRPr="008503F5" w:rsidRDefault="00477775" w:rsidP="00F40264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</w:rPr>
            </w:pPr>
            <w:r w:rsidRPr="008503F5">
              <w:rPr>
                <w:rStyle w:val="FontStyle278"/>
                <w:sz w:val="20"/>
                <w:szCs w:val="22"/>
                <w:lang w:eastAsia="en-US"/>
              </w:rPr>
              <w:t xml:space="preserve">П р и м е ч а н и е </w:t>
            </w:r>
            <w:r w:rsidR="00D7277A" w:rsidRPr="008503F5">
              <w:rPr>
                <w:rFonts w:ascii="Arial" w:hAnsi="Arial" w:cs="Arial"/>
                <w:sz w:val="20"/>
                <w:szCs w:val="22"/>
              </w:rPr>
              <w:t>- В настоящей таблице использовано следующее условное обозначение степени соответствия стандартов:</w:t>
            </w:r>
          </w:p>
          <w:p w14:paraId="184EE78A" w14:textId="77777777" w:rsidR="00D7277A" w:rsidRPr="008503F5" w:rsidRDefault="00D7277A" w:rsidP="00F40264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</w:rPr>
            </w:pPr>
            <w:r w:rsidRPr="008503F5">
              <w:rPr>
                <w:rFonts w:ascii="Arial" w:hAnsi="Arial" w:cs="Arial"/>
                <w:sz w:val="20"/>
                <w:szCs w:val="22"/>
              </w:rPr>
              <w:t>- IDT - идентичные стандарты</w:t>
            </w:r>
          </w:p>
          <w:p w14:paraId="26154EA2" w14:textId="77777777" w:rsidR="008503F5" w:rsidRPr="00477775" w:rsidRDefault="008503F5" w:rsidP="00F40264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hd w:val="clear" w:color="auto" w:fill="FFFFFF"/>
              </w:rPr>
            </w:pPr>
          </w:p>
        </w:tc>
      </w:tr>
    </w:tbl>
    <w:p w14:paraId="4BEE0A68" w14:textId="77777777" w:rsidR="00F40264" w:rsidRPr="00255364" w:rsidRDefault="00F40264" w:rsidP="00236595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color w:val="444444"/>
          <w:sz w:val="22"/>
          <w:szCs w:val="22"/>
        </w:rPr>
      </w:pPr>
    </w:p>
    <w:p w14:paraId="06121020" w14:textId="77777777" w:rsidR="00277B66" w:rsidRDefault="00277B66" w:rsidP="00277B66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7E015504" w14:textId="77777777" w:rsidR="00277B66" w:rsidRDefault="00277B66" w:rsidP="00277B66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14277FE7" w14:textId="77777777" w:rsidR="00277B66" w:rsidRDefault="00277B66" w:rsidP="00277B66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4A6287BA" w14:textId="77777777" w:rsidR="00277B66" w:rsidRDefault="00277B66" w:rsidP="00277B66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40FDB6FF" w14:textId="77777777" w:rsidR="00277B66" w:rsidRDefault="00277B66" w:rsidP="00277B66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606238F7" w14:textId="77777777" w:rsidR="00277B66" w:rsidRDefault="00277B66" w:rsidP="00277B66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33303DE3" w14:textId="77777777" w:rsidR="00277B66" w:rsidRDefault="00277B66" w:rsidP="00277B66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5CC3055B" w14:textId="77777777" w:rsidR="00277B66" w:rsidRDefault="00277B66" w:rsidP="00277B66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40B1505F" w14:textId="77777777" w:rsidR="00277B66" w:rsidRDefault="00277B66" w:rsidP="00277B66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6D651DF5" w14:textId="77777777" w:rsidR="00277B66" w:rsidRDefault="00277B66" w:rsidP="00277B66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5B3B2ADA" w14:textId="77777777" w:rsidR="00277B66" w:rsidRDefault="00277B66" w:rsidP="00277B66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07E7C7F0" w14:textId="77777777" w:rsidR="00277B66" w:rsidRDefault="00277B66" w:rsidP="00277B66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61EDF463" w14:textId="77777777" w:rsidR="005151D7" w:rsidRPr="00277B66" w:rsidRDefault="005151D7" w:rsidP="00277B66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00C56EA2" w14:textId="77777777" w:rsidR="002D5805" w:rsidRDefault="002D580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62CC8479" w14:textId="59CF2B0E" w:rsidR="002D5805" w:rsidRPr="00580BD7" w:rsidRDefault="002D5805" w:rsidP="00233751">
      <w:pPr>
        <w:spacing w:after="200" w:line="276" w:lineRule="auto"/>
        <w:jc w:val="center"/>
        <w:rPr>
          <w:rStyle w:val="FontStyle33"/>
          <w:color w:val="auto"/>
          <w:sz w:val="22"/>
          <w:szCs w:val="22"/>
          <w:lang w:eastAsia="en-US"/>
        </w:rPr>
      </w:pPr>
      <w:r w:rsidRPr="002D5805">
        <w:rPr>
          <w:rStyle w:val="FontStyle33"/>
          <w:color w:val="auto"/>
          <w:sz w:val="24"/>
          <w:szCs w:val="24"/>
          <w:lang w:eastAsia="en-US"/>
        </w:rPr>
        <w:lastRenderedPageBreak/>
        <w:t>Библиография</w:t>
      </w:r>
    </w:p>
    <w:p w14:paraId="5B0302B7" w14:textId="05CC7F83" w:rsidR="002D5805" w:rsidRPr="00580BD7" w:rsidRDefault="002D5805" w:rsidP="00233751">
      <w:pPr>
        <w:spacing w:after="200" w:line="276" w:lineRule="auto"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580BD7">
        <w:rPr>
          <w:rStyle w:val="FontStyle33"/>
          <w:b w:val="0"/>
          <w:color w:val="auto"/>
          <w:sz w:val="24"/>
          <w:szCs w:val="24"/>
          <w:lang w:eastAsia="en-US"/>
        </w:rPr>
        <w:t xml:space="preserve">[1] </w:t>
      </w:r>
      <w:r w:rsidRPr="002D5805">
        <w:rPr>
          <w:rStyle w:val="FontStyle33"/>
          <w:b w:val="0"/>
          <w:color w:val="auto"/>
          <w:sz w:val="24"/>
          <w:szCs w:val="24"/>
          <w:lang w:val="en-US" w:eastAsia="en-US"/>
        </w:rPr>
        <w:t>EN</w:t>
      </w:r>
      <w:r w:rsidRPr="00580BD7">
        <w:rPr>
          <w:rStyle w:val="FontStyle33"/>
          <w:b w:val="0"/>
          <w:color w:val="auto"/>
          <w:sz w:val="24"/>
          <w:szCs w:val="24"/>
          <w:lang w:eastAsia="en-US"/>
        </w:rPr>
        <w:t xml:space="preserve"> 1471:1997, </w:t>
      </w:r>
      <w:r w:rsidRPr="002D5805">
        <w:rPr>
          <w:rStyle w:val="FontStyle33"/>
          <w:b w:val="0"/>
          <w:color w:val="auto"/>
          <w:sz w:val="24"/>
          <w:szCs w:val="24"/>
          <w:lang w:val="en-US" w:eastAsia="en-US"/>
        </w:rPr>
        <w:t>Textile</w:t>
      </w:r>
      <w:r w:rsidRPr="00580BD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Pr="002D5805">
        <w:rPr>
          <w:rStyle w:val="FontStyle33"/>
          <w:b w:val="0"/>
          <w:color w:val="auto"/>
          <w:sz w:val="24"/>
          <w:szCs w:val="24"/>
          <w:lang w:val="en-US" w:eastAsia="en-US"/>
        </w:rPr>
        <w:t>floor</w:t>
      </w:r>
      <w:r w:rsidRPr="00580BD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Pr="002D5805">
        <w:rPr>
          <w:rStyle w:val="FontStyle33"/>
          <w:b w:val="0"/>
          <w:color w:val="auto"/>
          <w:sz w:val="24"/>
          <w:szCs w:val="24"/>
          <w:lang w:val="en-US" w:eastAsia="en-US"/>
        </w:rPr>
        <w:t>coverings</w:t>
      </w:r>
      <w:r w:rsidRPr="00580BD7">
        <w:rPr>
          <w:rStyle w:val="FontStyle33"/>
          <w:b w:val="0"/>
          <w:color w:val="auto"/>
          <w:sz w:val="24"/>
          <w:szCs w:val="24"/>
          <w:lang w:eastAsia="en-US"/>
        </w:rPr>
        <w:t xml:space="preserve"> — </w:t>
      </w:r>
      <w:r w:rsidRPr="002D5805">
        <w:rPr>
          <w:rStyle w:val="FontStyle33"/>
          <w:b w:val="0"/>
          <w:color w:val="auto"/>
          <w:sz w:val="24"/>
          <w:szCs w:val="24"/>
          <w:lang w:val="en-US" w:eastAsia="en-US"/>
        </w:rPr>
        <w:t>Assessment</w:t>
      </w:r>
      <w:r w:rsidRPr="00580BD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Pr="002D5805">
        <w:rPr>
          <w:rStyle w:val="FontStyle33"/>
          <w:b w:val="0"/>
          <w:color w:val="auto"/>
          <w:sz w:val="24"/>
          <w:szCs w:val="24"/>
          <w:lang w:val="en-US" w:eastAsia="en-US"/>
        </w:rPr>
        <w:t>of</w:t>
      </w:r>
      <w:r w:rsidRPr="00580BD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Pr="002D5805">
        <w:rPr>
          <w:rStyle w:val="FontStyle33"/>
          <w:b w:val="0"/>
          <w:color w:val="auto"/>
          <w:sz w:val="24"/>
          <w:szCs w:val="24"/>
          <w:lang w:val="en-US" w:eastAsia="en-US"/>
        </w:rPr>
        <w:t>changes</w:t>
      </w:r>
      <w:r w:rsidRPr="00580BD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Pr="002D5805">
        <w:rPr>
          <w:rStyle w:val="FontStyle33"/>
          <w:b w:val="0"/>
          <w:color w:val="auto"/>
          <w:sz w:val="24"/>
          <w:szCs w:val="24"/>
          <w:lang w:val="en-US" w:eastAsia="en-US"/>
        </w:rPr>
        <w:t>in</w:t>
      </w:r>
      <w:r w:rsidRPr="00580BD7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Pr="002D5805">
        <w:rPr>
          <w:rStyle w:val="FontStyle33"/>
          <w:b w:val="0"/>
          <w:color w:val="auto"/>
          <w:sz w:val="24"/>
          <w:szCs w:val="24"/>
          <w:lang w:val="en-US" w:eastAsia="en-US"/>
        </w:rPr>
        <w:t>appearance</w:t>
      </w:r>
      <w:r w:rsidRPr="00580BD7">
        <w:rPr>
          <w:rStyle w:val="FontStyle33"/>
          <w:b w:val="0"/>
          <w:color w:val="auto"/>
          <w:sz w:val="24"/>
          <w:szCs w:val="24"/>
          <w:lang w:eastAsia="en-US"/>
        </w:rPr>
        <w:t xml:space="preserve"> (</w:t>
      </w:r>
      <w:r>
        <w:rPr>
          <w:rStyle w:val="FontStyle33"/>
          <w:b w:val="0"/>
          <w:color w:val="auto"/>
          <w:sz w:val="24"/>
          <w:szCs w:val="24"/>
          <w:lang w:eastAsia="en-US"/>
        </w:rPr>
        <w:t>М</w:t>
      </w:r>
      <w:r w:rsidRPr="00580BD7">
        <w:rPr>
          <w:rStyle w:val="FontStyle33"/>
          <w:b w:val="0"/>
          <w:color w:val="auto"/>
          <w:sz w:val="24"/>
          <w:szCs w:val="24"/>
          <w:lang w:eastAsia="en-US"/>
        </w:rPr>
        <w:t>атериалы текстильные.Покрытия напольные.Метод оценки изменения внешнего вида)</w:t>
      </w:r>
      <w:r w:rsidR="00233751">
        <w:rPr>
          <w:rStyle w:val="FontStyle33"/>
          <w:b w:val="0"/>
          <w:color w:val="auto"/>
          <w:sz w:val="24"/>
          <w:szCs w:val="24"/>
          <w:lang w:eastAsia="en-US"/>
        </w:rPr>
        <w:t>.</w:t>
      </w:r>
    </w:p>
    <w:p w14:paraId="1D8C0617" w14:textId="77777777" w:rsidR="002D5805" w:rsidRPr="00580BD7" w:rsidRDefault="002D580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1FD27181" w14:textId="77777777" w:rsidR="002D5805" w:rsidRPr="00580BD7" w:rsidRDefault="002D580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675930D6" w14:textId="77777777" w:rsidR="002D5805" w:rsidRPr="00580BD7" w:rsidRDefault="002D580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63B36CD0" w14:textId="77777777" w:rsidR="002D5805" w:rsidRPr="00580BD7" w:rsidRDefault="002D580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7562570E" w14:textId="77777777" w:rsidR="002D5805" w:rsidRPr="00580BD7" w:rsidRDefault="002D580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58B298B7" w14:textId="77777777" w:rsidR="002D5805" w:rsidRPr="00580BD7" w:rsidRDefault="002D580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56997C38" w14:textId="77777777" w:rsidR="002D5805" w:rsidRPr="00580BD7" w:rsidRDefault="002D580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593F6515" w14:textId="77777777" w:rsidR="002D5805" w:rsidRPr="00580BD7" w:rsidRDefault="002D580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7015B051" w14:textId="77777777" w:rsidR="002D5805" w:rsidRPr="00580BD7" w:rsidRDefault="002D580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0B19FD87" w14:textId="77777777" w:rsidR="002D5805" w:rsidRPr="00580BD7" w:rsidRDefault="002D580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7F1FDF4F" w14:textId="77777777" w:rsidR="002D5805" w:rsidRPr="00580BD7" w:rsidRDefault="002D580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04C6CD8B" w14:textId="77777777" w:rsidR="002D5805" w:rsidRDefault="002D580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59C7FA14" w14:textId="77777777" w:rsidR="002D5805" w:rsidRDefault="002D580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67D1AE06" w14:textId="77777777" w:rsidR="002D5805" w:rsidRDefault="002D580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720E176F" w14:textId="77777777" w:rsidR="002D5805" w:rsidRDefault="002D580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21A5F5D0" w14:textId="77777777" w:rsidR="002D5805" w:rsidRDefault="002D580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76D3E308" w14:textId="77777777" w:rsidR="002D5805" w:rsidRDefault="002D580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39B9AC22" w14:textId="77777777" w:rsidR="002D5805" w:rsidRDefault="002D580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230D6281" w14:textId="77777777" w:rsidR="002D5805" w:rsidRDefault="002D580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5388B3A6" w14:textId="77777777" w:rsidR="002D5805" w:rsidRDefault="002D580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3E60B767" w14:textId="77777777" w:rsidR="002D5805" w:rsidRDefault="002D580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1F68CAEE" w14:textId="77777777" w:rsidR="002D5805" w:rsidRDefault="002D580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123DBE24" w14:textId="77777777" w:rsidR="002D5805" w:rsidRDefault="002D580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65B42EF6" w14:textId="77777777" w:rsidR="00277B66" w:rsidRDefault="00277B66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4C7A82EF" w14:textId="1E0EB911" w:rsidR="002D5805" w:rsidRDefault="002D580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14:paraId="35DE83A3" w14:textId="77777777" w:rsidR="00233751" w:rsidRDefault="00233751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tbl>
      <w:tblPr>
        <w:tblStyle w:val="a8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F21C76" w:rsidRPr="004D3620" w14:paraId="0D8BC2FB" w14:textId="77777777" w:rsidTr="00F21C76">
        <w:tc>
          <w:tcPr>
            <w:tcW w:w="9570" w:type="dxa"/>
          </w:tcPr>
          <w:p w14:paraId="12FDF66D" w14:textId="346CE27A" w:rsidR="00F1333B" w:rsidRDefault="002D5805" w:rsidP="00233751">
            <w:pPr>
              <w:tabs>
                <w:tab w:val="left" w:pos="7200"/>
              </w:tabs>
              <w:jc w:val="right"/>
              <w:rPr>
                <w:rFonts w:ascii="Arial" w:hAnsi="Arial" w:cs="Arial"/>
              </w:rPr>
            </w:pPr>
            <w:r w:rsidRPr="002D5805">
              <w:rPr>
                <w:rFonts w:ascii="Arial" w:eastAsia="Arial Unicode MS" w:hAnsi="Arial" w:cs="Arial"/>
                <w:lang w:eastAsia="en-US"/>
              </w:rPr>
              <w:lastRenderedPageBreak/>
              <w:t xml:space="preserve">МКС 59.080.01 </w:t>
            </w:r>
            <w:r>
              <w:rPr>
                <w:rFonts w:ascii="Arial" w:eastAsia="Arial Unicode MS" w:hAnsi="Arial" w:cs="Arial"/>
                <w:lang w:eastAsia="en-US"/>
              </w:rPr>
              <w:t xml:space="preserve">                                          </w:t>
            </w:r>
            <w:r w:rsidR="004905F3" w:rsidRPr="004D3620">
              <w:rPr>
                <w:rFonts w:ascii="Arial" w:hAnsi="Arial" w:cs="Arial"/>
                <w:snapToGrid w:val="0"/>
              </w:rPr>
              <w:t>(</w:t>
            </w:r>
            <w:r w:rsidR="004905F3" w:rsidRPr="004D3620">
              <w:rPr>
                <w:rFonts w:ascii="Arial" w:hAnsi="Arial" w:cs="Arial"/>
                <w:lang w:val="en-US"/>
              </w:rPr>
              <w:t>IDT</w:t>
            </w:r>
            <w:r w:rsidR="004905F3" w:rsidRPr="004D3620">
              <w:rPr>
                <w:rFonts w:ascii="Arial" w:hAnsi="Arial" w:cs="Arial"/>
              </w:rPr>
              <w:t>)</w:t>
            </w:r>
          </w:p>
          <w:p w14:paraId="33E360C8" w14:textId="77777777" w:rsidR="004905F3" w:rsidRDefault="004905F3" w:rsidP="00F1333B">
            <w:pPr>
              <w:tabs>
                <w:tab w:val="left" w:pos="7200"/>
              </w:tabs>
              <w:jc w:val="both"/>
              <w:rPr>
                <w:rFonts w:ascii="Arial" w:hAnsi="Arial" w:cs="Arial"/>
              </w:rPr>
            </w:pPr>
          </w:p>
          <w:p w14:paraId="3504A070" w14:textId="77777777" w:rsidR="00F21C76" w:rsidRPr="00CF7121" w:rsidRDefault="00867FD3" w:rsidP="002D580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lang w:val="kk-KZ"/>
              </w:rPr>
            </w:pPr>
            <w:r>
              <w:rPr>
                <w:rFonts w:ascii="Arial" w:eastAsia="Arial Unicode MS" w:hAnsi="Arial" w:cs="Arial"/>
                <w:lang w:eastAsia="en-US"/>
              </w:rPr>
              <w:t xml:space="preserve">Ключевые слова: </w:t>
            </w:r>
            <w:r w:rsidR="002D5805" w:rsidRPr="002D5805">
              <w:rPr>
                <w:rFonts w:ascii="Arial" w:eastAsia="Arial Unicode MS" w:hAnsi="Arial" w:cs="Arial"/>
                <w:lang w:eastAsia="en-US"/>
              </w:rPr>
              <w:t>материалы текстильные, покрытия напольные, внешний вид, изменение, признак, оценка, образец, эталон, шкала</w:t>
            </w:r>
          </w:p>
        </w:tc>
      </w:tr>
      <w:tr w:rsidR="002D5805" w:rsidRPr="004D3620" w14:paraId="028D6F38" w14:textId="77777777" w:rsidTr="00F21C76">
        <w:tc>
          <w:tcPr>
            <w:tcW w:w="9570" w:type="dxa"/>
          </w:tcPr>
          <w:p w14:paraId="45C3C5F0" w14:textId="77777777" w:rsidR="002D5805" w:rsidRPr="002D5805" w:rsidRDefault="002D5805" w:rsidP="00867FD3">
            <w:pPr>
              <w:tabs>
                <w:tab w:val="left" w:pos="7200"/>
              </w:tabs>
              <w:jc w:val="both"/>
              <w:rPr>
                <w:rFonts w:ascii="Arial" w:eastAsia="Arial Unicode MS" w:hAnsi="Arial" w:cs="Arial"/>
                <w:lang w:eastAsia="en-US"/>
              </w:rPr>
            </w:pPr>
          </w:p>
        </w:tc>
      </w:tr>
    </w:tbl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69"/>
        <w:gridCol w:w="2139"/>
        <w:gridCol w:w="2654"/>
      </w:tblGrid>
      <w:tr w:rsidR="00233751" w14:paraId="480969F5" w14:textId="77777777" w:rsidTr="00233751">
        <w:tc>
          <w:tcPr>
            <w:tcW w:w="9462" w:type="dxa"/>
            <w:gridSpan w:val="3"/>
            <w:vAlign w:val="bottom"/>
          </w:tcPr>
          <w:p w14:paraId="78963E11" w14:textId="4360D15E" w:rsidR="00233751" w:rsidRPr="00961F12" w:rsidRDefault="00B04CE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FFFF" w:themeColor="background1"/>
                <w:lang w:eastAsia="en-US"/>
              </w:rPr>
            </w:pPr>
            <w:r w:rsidRPr="00961F12">
              <w:rPr>
                <w:rFonts w:ascii="Arial" w:hAnsi="Arial" w:cs="Arial"/>
                <w:b/>
                <w:color w:val="FFFFFF" w:themeColor="background1"/>
                <w:lang w:val="kk-KZ"/>
              </w:rPr>
              <w:br w:type="page"/>
            </w:r>
          </w:p>
          <w:p w14:paraId="36D7FDEC" w14:textId="77777777" w:rsidR="00233751" w:rsidRPr="00961F12" w:rsidRDefault="0023375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FFFF" w:themeColor="background1"/>
                <w:lang w:eastAsia="en-US"/>
              </w:rPr>
            </w:pPr>
          </w:p>
          <w:p w14:paraId="1735285E" w14:textId="77777777" w:rsidR="00233751" w:rsidRPr="00961F12" w:rsidRDefault="0023375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FFFF" w:themeColor="background1"/>
                <w:lang w:eastAsia="en-US"/>
              </w:rPr>
            </w:pPr>
          </w:p>
          <w:p w14:paraId="6D5A6B9F" w14:textId="77777777" w:rsidR="00233751" w:rsidRPr="00961F12" w:rsidRDefault="0023375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FFFF" w:themeColor="background1"/>
                <w:lang w:eastAsia="en-US"/>
              </w:rPr>
            </w:pPr>
            <w:r w:rsidRPr="00961F12">
              <w:rPr>
                <w:rFonts w:ascii="Arial" w:hAnsi="Arial" w:cs="Arial"/>
                <w:color w:val="FFFFFF" w:themeColor="background1"/>
                <w:lang w:eastAsia="en-US"/>
              </w:rPr>
              <w:t>РАЗРАБОТЧИК:</w:t>
            </w:r>
          </w:p>
          <w:p w14:paraId="40DFABEC" w14:textId="77777777" w:rsidR="00233751" w:rsidRPr="00961F12" w:rsidRDefault="0023375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="Arial" w:hAnsi="Arial" w:cs="Arial"/>
                <w:color w:val="FFFFFF" w:themeColor="background1"/>
                <w:lang w:eastAsia="en-US"/>
              </w:rPr>
            </w:pPr>
            <w:r w:rsidRPr="00961F12">
              <w:rPr>
                <w:rFonts w:ascii="Arial" w:hAnsi="Arial" w:cs="Arial"/>
                <w:color w:val="FFFFFF" w:themeColor="background1"/>
                <w:lang w:eastAsia="en-US"/>
              </w:rPr>
              <w:t>Республиканское государственное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      </w:r>
          </w:p>
          <w:p w14:paraId="5FD34BA2" w14:textId="77777777" w:rsidR="00233751" w:rsidRPr="00961F12" w:rsidRDefault="0023375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="Arial" w:hAnsi="Arial" w:cs="Arial"/>
                <w:color w:val="FFFFFF" w:themeColor="background1"/>
                <w:lang w:eastAsia="en-US"/>
              </w:rPr>
            </w:pPr>
          </w:p>
        </w:tc>
      </w:tr>
      <w:tr w:rsidR="00233751" w14:paraId="738D05B0" w14:textId="77777777" w:rsidTr="00233751">
        <w:tc>
          <w:tcPr>
            <w:tcW w:w="4669" w:type="dxa"/>
            <w:vAlign w:val="center"/>
          </w:tcPr>
          <w:p w14:paraId="2C32A942" w14:textId="77777777" w:rsidR="00233751" w:rsidRPr="00961F12" w:rsidRDefault="00233751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961F12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>Руководитель разработки</w:t>
            </w:r>
          </w:p>
          <w:p w14:paraId="2E9406DE" w14:textId="77777777" w:rsidR="00233751" w:rsidRPr="00961F12" w:rsidRDefault="00233751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961F12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Заместитель Генерального директора </w:t>
            </w:r>
          </w:p>
          <w:p w14:paraId="7FD84DD5" w14:textId="77777777" w:rsidR="00233751" w:rsidRPr="00961F12" w:rsidRDefault="00233751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</w:p>
        </w:tc>
        <w:tc>
          <w:tcPr>
            <w:tcW w:w="2139" w:type="dxa"/>
            <w:vAlign w:val="center"/>
          </w:tcPr>
          <w:p w14:paraId="282EE6C2" w14:textId="77777777" w:rsidR="00233751" w:rsidRPr="00961F12" w:rsidRDefault="00233751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</w:p>
        </w:tc>
        <w:tc>
          <w:tcPr>
            <w:tcW w:w="2654" w:type="dxa"/>
            <w:vAlign w:val="center"/>
            <w:hideMark/>
          </w:tcPr>
          <w:p w14:paraId="2A57560D" w14:textId="77777777" w:rsidR="00233751" w:rsidRPr="00961F12" w:rsidRDefault="00233751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961F12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  А. Шамбетова</w:t>
            </w:r>
          </w:p>
        </w:tc>
      </w:tr>
      <w:tr w:rsidR="00233751" w14:paraId="105A1DA4" w14:textId="77777777" w:rsidTr="00233751">
        <w:tc>
          <w:tcPr>
            <w:tcW w:w="4669" w:type="dxa"/>
            <w:vAlign w:val="center"/>
          </w:tcPr>
          <w:p w14:paraId="04203065" w14:textId="77777777" w:rsidR="00233751" w:rsidRPr="00961F12" w:rsidRDefault="00233751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961F12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>Руководитель департамента</w:t>
            </w:r>
            <w:bookmarkStart w:id="3" w:name="_GoBack"/>
            <w:bookmarkEnd w:id="3"/>
          </w:p>
          <w:p w14:paraId="61ED451E" w14:textId="77777777" w:rsidR="00233751" w:rsidRPr="00961F12" w:rsidRDefault="00233751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961F12">
              <w:rPr>
                <w:rFonts w:ascii="Arial" w:eastAsia="Arial Unicode MS" w:hAnsi="Arial" w:cs="Arial"/>
                <w:bCs/>
                <w:color w:val="FFFFFF" w:themeColor="background1"/>
                <w:lang w:val="kk-KZ" w:eastAsia="en-US"/>
              </w:rPr>
              <w:t>разработки НТД</w:t>
            </w:r>
          </w:p>
          <w:p w14:paraId="6681731A" w14:textId="77777777" w:rsidR="00233751" w:rsidRPr="00961F12" w:rsidRDefault="00233751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</w:p>
        </w:tc>
        <w:tc>
          <w:tcPr>
            <w:tcW w:w="2139" w:type="dxa"/>
            <w:vAlign w:val="center"/>
          </w:tcPr>
          <w:p w14:paraId="0F29992B" w14:textId="77777777" w:rsidR="00233751" w:rsidRPr="00961F12" w:rsidRDefault="00233751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</w:p>
        </w:tc>
        <w:tc>
          <w:tcPr>
            <w:tcW w:w="2654" w:type="dxa"/>
            <w:vAlign w:val="center"/>
            <w:hideMark/>
          </w:tcPr>
          <w:p w14:paraId="49E5CF9A" w14:textId="77777777" w:rsidR="00233751" w:rsidRPr="00961F12" w:rsidRDefault="00233751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961F12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>А. Сопбеков</w:t>
            </w:r>
          </w:p>
        </w:tc>
      </w:tr>
      <w:tr w:rsidR="00233751" w14:paraId="0FFD71FD" w14:textId="77777777" w:rsidTr="00233751">
        <w:tc>
          <w:tcPr>
            <w:tcW w:w="4669" w:type="dxa"/>
            <w:vAlign w:val="bottom"/>
            <w:hideMark/>
          </w:tcPr>
          <w:p w14:paraId="6C2FD61F" w14:textId="77777777" w:rsidR="00233751" w:rsidRPr="00961F12" w:rsidRDefault="00233751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961F12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Исполнитель </w:t>
            </w:r>
          </w:p>
          <w:p w14:paraId="02365049" w14:textId="77777777" w:rsidR="00233751" w:rsidRPr="00961F12" w:rsidRDefault="00233751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961F12">
              <w:rPr>
                <w:rFonts w:ascii="Arial" w:eastAsia="Arial Unicode MS" w:hAnsi="Arial" w:cs="Arial"/>
                <w:bCs/>
                <w:color w:val="FFFFFF" w:themeColor="background1"/>
                <w:lang w:val="kk-KZ" w:eastAsia="en-US"/>
              </w:rPr>
              <w:t>Руководитель систем менеджмента</w:t>
            </w:r>
            <w:r w:rsidRPr="00961F12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 ТОО ПИК «</w:t>
            </w:r>
            <w:r w:rsidRPr="00961F12">
              <w:rPr>
                <w:rFonts w:ascii="Arial" w:eastAsia="Arial Unicode MS" w:hAnsi="Arial" w:cs="Arial"/>
                <w:bCs/>
                <w:color w:val="FFFFFF" w:themeColor="background1"/>
                <w:lang w:val="en-US" w:eastAsia="en-US"/>
              </w:rPr>
              <w:t>ASTANA</w:t>
            </w:r>
            <w:r w:rsidRPr="00961F12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 Ютария </w:t>
            </w:r>
            <w:r w:rsidRPr="00961F12">
              <w:rPr>
                <w:rFonts w:ascii="Arial" w:eastAsia="Arial Unicode MS" w:hAnsi="Arial" w:cs="Arial"/>
                <w:bCs/>
                <w:color w:val="FFFFFF" w:themeColor="background1"/>
                <w:lang w:val="en-US" w:eastAsia="en-US"/>
              </w:rPr>
              <w:t>ltd</w:t>
            </w:r>
            <w:r w:rsidRPr="00961F12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>»</w:t>
            </w:r>
          </w:p>
        </w:tc>
        <w:tc>
          <w:tcPr>
            <w:tcW w:w="2139" w:type="dxa"/>
            <w:vAlign w:val="center"/>
          </w:tcPr>
          <w:p w14:paraId="78B2BF15" w14:textId="77777777" w:rsidR="00233751" w:rsidRPr="00961F12" w:rsidRDefault="00233751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</w:p>
        </w:tc>
        <w:tc>
          <w:tcPr>
            <w:tcW w:w="2654" w:type="dxa"/>
            <w:vAlign w:val="bottom"/>
            <w:hideMark/>
          </w:tcPr>
          <w:p w14:paraId="7C597C2B" w14:textId="77777777" w:rsidR="00233751" w:rsidRPr="00961F12" w:rsidRDefault="00233751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val="kk-KZ" w:eastAsia="en-US"/>
              </w:rPr>
            </w:pPr>
            <w:r w:rsidRPr="00961F12">
              <w:rPr>
                <w:rFonts w:ascii="Arial" w:eastAsia="Arial Unicode MS" w:hAnsi="Arial" w:cs="Arial"/>
                <w:bCs/>
                <w:color w:val="FFFFFF" w:themeColor="background1"/>
                <w:lang w:val="kk-KZ" w:eastAsia="en-US"/>
              </w:rPr>
              <w:t>М. Чаяхметова</w:t>
            </w:r>
          </w:p>
        </w:tc>
      </w:tr>
    </w:tbl>
    <w:p w14:paraId="090AADD6" w14:textId="77777777" w:rsidR="00233751" w:rsidRDefault="00233751" w:rsidP="00233751">
      <w:pPr>
        <w:jc w:val="both"/>
        <w:rPr>
          <w:rFonts w:ascii="Arial" w:hAnsi="Arial" w:cs="Arial"/>
        </w:rPr>
      </w:pPr>
    </w:p>
    <w:p w14:paraId="79BBA3AF" w14:textId="77777777" w:rsidR="00233751" w:rsidRDefault="00233751" w:rsidP="00233751">
      <w:pPr>
        <w:tabs>
          <w:tab w:val="left" w:pos="1695"/>
        </w:tabs>
        <w:rPr>
          <w:rFonts w:ascii="Arial" w:hAnsi="Arial" w:cs="Arial"/>
          <w:b/>
        </w:rPr>
      </w:pPr>
    </w:p>
    <w:p w14:paraId="3E1207B5" w14:textId="77777777" w:rsidR="004A31AE" w:rsidRPr="004D3620" w:rsidRDefault="004A31AE" w:rsidP="00984D79">
      <w:pPr>
        <w:rPr>
          <w:rFonts w:ascii="Arial" w:hAnsi="Arial" w:cs="Arial"/>
        </w:rPr>
      </w:pPr>
    </w:p>
    <w:sectPr w:rsidR="004A31AE" w:rsidRPr="004D3620" w:rsidSect="005077E6">
      <w:footerReference w:type="even" r:id="rId14"/>
      <w:headerReference w:type="first" r:id="rId15"/>
      <w:footerReference w:type="first" r:id="rId16"/>
      <w:pgSz w:w="11906" w:h="16838" w:code="9"/>
      <w:pgMar w:top="1134" w:right="1418" w:bottom="1134" w:left="1134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519D75" w16cex:dateUtc="2022-06-13T05:26:00Z"/>
  <w16cex:commentExtensible w16cex:durableId="26519D7D" w16cex:dateUtc="2022-06-13T05:26:00Z"/>
  <w16cex:commentExtensible w16cex:durableId="26519D9C" w16cex:dateUtc="2022-06-13T05:27:00Z"/>
  <w16cex:commentExtensible w16cex:durableId="26519DA8" w16cex:dateUtc="2022-06-13T05:27:00Z"/>
  <w16cex:commentExtensible w16cex:durableId="26519E01" w16cex:dateUtc="2022-06-13T05:29:00Z"/>
  <w16cex:commentExtensible w16cex:durableId="26519DAE" w16cex:dateUtc="2022-06-13T05:27:00Z"/>
  <w16cex:commentExtensible w16cex:durableId="26519DBA" w16cex:dateUtc="2022-06-13T05:27:00Z"/>
  <w16cex:commentExtensible w16cex:durableId="2651A005" w16cex:dateUtc="2022-06-13T05:37:00Z"/>
  <w16cex:commentExtensible w16cex:durableId="2651A031" w16cex:dateUtc="2022-06-13T05:38:00Z"/>
  <w16cex:commentExtensible w16cex:durableId="2651A049" w16cex:dateUtc="2022-06-13T05:38:00Z"/>
  <w16cex:commentExtensible w16cex:durableId="2651A071" w16cex:dateUtc="2022-06-13T05:39:00Z"/>
  <w16cex:commentExtensible w16cex:durableId="2651A0D4" w16cex:dateUtc="2022-06-13T05:41:00Z"/>
  <w16cex:commentExtensible w16cex:durableId="2651A0E7" w16cex:dateUtc="2022-06-13T05:41:00Z"/>
  <w16cex:commentExtensible w16cex:durableId="2651A122" w16cex:dateUtc="2022-06-13T05:42:00Z"/>
  <w16cex:commentExtensible w16cex:durableId="2652F04D" w16cex:dateUtc="2022-06-14T05:32:00Z"/>
  <w16cex:commentExtensible w16cex:durableId="2651D60F" w16cex:dateUtc="2022-06-13T09:28:00Z"/>
  <w16cex:commentExtensible w16cex:durableId="2651A148" w16cex:dateUtc="2022-06-13T05:43:00Z"/>
  <w16cex:commentExtensible w16cex:durableId="2651A1BE" w16cex:dateUtc="2022-06-13T05:45:00Z"/>
  <w16cex:commentExtensible w16cex:durableId="2651A196" w16cex:dateUtc="2022-06-13T05:44:00Z"/>
  <w16cex:commentExtensible w16cex:durableId="2651A772" w16cex:dateUtc="2022-06-13T06:09:00Z"/>
  <w16cex:commentExtensible w16cex:durableId="2651A7B7" w16cex:dateUtc="2022-06-13T06:10:00Z"/>
  <w16cex:commentExtensible w16cex:durableId="2651A7D5" w16cex:dateUtc="2022-06-13T06:11:00Z"/>
  <w16cex:commentExtensible w16cex:durableId="2651A7ED" w16cex:dateUtc="2022-06-13T06:11:00Z"/>
  <w16cex:commentExtensible w16cex:durableId="2651AA9E" w16cex:dateUtc="2022-06-13T06:22:00Z"/>
  <w16cex:commentExtensible w16cex:durableId="2651AAAC" w16cex:dateUtc="2022-06-13T06:23:00Z"/>
  <w16cex:commentExtensible w16cex:durableId="2651AAC6" w16cex:dateUtc="2022-06-13T06:23:00Z"/>
  <w16cex:commentExtensible w16cex:durableId="2651AAD3" w16cex:dateUtc="2022-06-13T06:23:00Z"/>
  <w16cex:commentExtensible w16cex:durableId="2651AF13" w16cex:dateUtc="2022-06-13T06:41:00Z"/>
  <w16cex:commentExtensible w16cex:durableId="2651AF66" w16cex:dateUtc="2022-06-13T06:43:00Z"/>
  <w16cex:commentExtensible w16cex:durableId="2651AF83" w16cex:dateUtc="2022-06-13T06:43:00Z"/>
  <w16cex:commentExtensible w16cex:durableId="2651AF90" w16cex:dateUtc="2022-06-13T06:44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81D83B" w14:textId="77777777" w:rsidR="001E27C9" w:rsidRDefault="001E27C9">
      <w:r>
        <w:separator/>
      </w:r>
    </w:p>
  </w:endnote>
  <w:endnote w:type="continuationSeparator" w:id="0">
    <w:p w14:paraId="2CE2DD07" w14:textId="77777777" w:rsidR="001E27C9" w:rsidRDefault="001E2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E93239" w14:textId="77777777" w:rsidR="00F1333B" w:rsidRPr="000132DE" w:rsidRDefault="00F1333B">
    <w:pPr>
      <w:pStyle w:val="ad"/>
      <w:rPr>
        <w:lang w:val="kk-KZ"/>
      </w:rPr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961F12">
      <w:rPr>
        <w:noProof/>
      </w:rPr>
      <w:t>6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928996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B9618F5" w14:textId="77777777" w:rsidR="00F1333B" w:rsidRPr="000818A3" w:rsidRDefault="00F1333B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961F12">
          <w:rPr>
            <w:rFonts w:ascii="Arial" w:hAnsi="Arial" w:cs="Arial"/>
            <w:noProof/>
          </w:rPr>
          <w:t>9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18936B" w14:textId="77777777" w:rsidR="00F1333B" w:rsidRPr="000818A3" w:rsidRDefault="00F1333B">
    <w:pPr>
      <w:pStyle w:val="ad"/>
      <w:rPr>
        <w:rFonts w:ascii="Arial" w:hAnsi="Arial" w:cs="Arial"/>
      </w:rPr>
    </w:pPr>
    <w:r w:rsidRPr="000818A3">
      <w:rPr>
        <w:rFonts w:ascii="Arial" w:hAnsi="Arial" w:cs="Arial"/>
      </w:rPr>
      <w:fldChar w:fldCharType="begin"/>
    </w:r>
    <w:r w:rsidRPr="000818A3">
      <w:rPr>
        <w:rFonts w:ascii="Arial" w:hAnsi="Arial" w:cs="Arial"/>
      </w:rPr>
      <w:instrText>PAGE   \* MERGEFORMAT</w:instrText>
    </w:r>
    <w:r w:rsidRPr="000818A3">
      <w:rPr>
        <w:rFonts w:ascii="Arial" w:hAnsi="Arial" w:cs="Arial"/>
      </w:rPr>
      <w:fldChar w:fldCharType="separate"/>
    </w:r>
    <w:r w:rsidR="00961F12">
      <w:rPr>
        <w:rFonts w:ascii="Arial" w:hAnsi="Arial" w:cs="Arial"/>
        <w:noProof/>
      </w:rPr>
      <w:t>8</w:t>
    </w:r>
    <w:r w:rsidRPr="000818A3">
      <w:rPr>
        <w:rFonts w:ascii="Arial" w:hAnsi="Arial" w:cs="Arial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75312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DCF3A6A" w14:textId="77777777" w:rsidR="00F1333B" w:rsidRPr="000818A3" w:rsidRDefault="00F1333B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961F12">
          <w:rPr>
            <w:rFonts w:ascii="Arial" w:hAnsi="Arial" w:cs="Arial"/>
            <w:noProof/>
          </w:rPr>
          <w:t>7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E42A7D" w14:textId="77777777" w:rsidR="001E27C9" w:rsidRDefault="001E27C9">
      <w:r>
        <w:separator/>
      </w:r>
    </w:p>
  </w:footnote>
  <w:footnote w:type="continuationSeparator" w:id="0">
    <w:p w14:paraId="4C1007BB" w14:textId="77777777" w:rsidR="001E27C9" w:rsidRDefault="001E27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ED6ABC" w14:textId="77777777" w:rsidR="00F1333B" w:rsidRPr="00305029" w:rsidRDefault="00F1333B">
    <w:pPr>
      <w:pStyle w:val="af0"/>
      <w:rPr>
        <w:rFonts w:ascii="Arial" w:hAnsi="Arial" w:cs="Arial"/>
        <w:b/>
        <w:lang w:val="kk-KZ"/>
      </w:rPr>
    </w:pPr>
    <w:r w:rsidRPr="00C05631">
      <w:rPr>
        <w:rFonts w:ascii="Arial" w:hAnsi="Arial" w:cs="Arial"/>
        <w:b/>
      </w:rPr>
      <w:t>ГОСТ</w:t>
    </w:r>
    <w:r w:rsidRPr="00EB02C7">
      <w:t xml:space="preserve"> </w:t>
    </w:r>
    <w:r w:rsidRPr="00EB02C7">
      <w:rPr>
        <w:rFonts w:ascii="Arial" w:hAnsi="Arial" w:cs="Arial"/>
        <w:b/>
      </w:rPr>
      <w:t>ISO</w:t>
    </w:r>
    <w:r>
      <w:rPr>
        <w:rFonts w:ascii="Arial" w:hAnsi="Arial" w:cs="Arial"/>
        <w:b/>
      </w:rPr>
      <w:t xml:space="preserve"> </w:t>
    </w:r>
    <w:r w:rsidR="00305029">
      <w:rPr>
        <w:rFonts w:ascii="Arial" w:hAnsi="Arial" w:cs="Arial"/>
        <w:b/>
        <w:lang w:val="kk-KZ"/>
      </w:rPr>
      <w:t>9405</w:t>
    </w:r>
  </w:p>
  <w:p w14:paraId="4F24710F" w14:textId="77777777" w:rsidR="00F1333B" w:rsidRPr="008F20EC" w:rsidRDefault="00F1333B">
    <w:pPr>
      <w:pStyle w:val="af0"/>
      <w:rPr>
        <w:rFonts w:ascii="Arial" w:hAnsi="Arial" w:cs="Arial"/>
        <w:i/>
      </w:rPr>
    </w:pPr>
    <w:r w:rsidRPr="00C05631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C05631">
      <w:rPr>
        <w:rFonts w:ascii="Arial" w:hAnsi="Arial" w:cs="Arial"/>
        <w:i/>
      </w:rPr>
      <w:t xml:space="preserve">роект, </w:t>
    </w:r>
    <w:r w:rsidRPr="00C05631">
      <w:rPr>
        <w:rFonts w:ascii="Arial" w:hAnsi="Arial" w:cs="Arial"/>
        <w:i/>
        <w:lang w:val="en-US"/>
      </w:rPr>
      <w:t>KZ</w:t>
    </w:r>
    <w:r w:rsidRPr="00C05631">
      <w:rPr>
        <w:rFonts w:ascii="Arial" w:hAnsi="Arial" w:cs="Arial"/>
        <w:i/>
      </w:rPr>
      <w:t xml:space="preserve">, </w:t>
    </w:r>
    <w:r>
      <w:rPr>
        <w:rFonts w:ascii="Arial" w:hAnsi="Arial" w:cs="Arial"/>
        <w:i/>
      </w:rPr>
      <w:t>первая редакция</w:t>
    </w:r>
    <w:r w:rsidRPr="00C05631">
      <w:rPr>
        <w:rFonts w:ascii="Arial" w:hAnsi="Arial" w:cs="Arial"/>
        <w:i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6AE109" w14:textId="77777777" w:rsidR="00F1333B" w:rsidRPr="00305029" w:rsidRDefault="00F1333B" w:rsidP="005077E6">
    <w:pPr>
      <w:pStyle w:val="af0"/>
      <w:jc w:val="right"/>
      <w:rPr>
        <w:rFonts w:ascii="Arial" w:hAnsi="Arial" w:cs="Arial"/>
        <w:b/>
        <w:lang w:val="kk-KZ"/>
      </w:rPr>
    </w:pPr>
    <w:r w:rsidRPr="00C05631">
      <w:rPr>
        <w:rFonts w:ascii="Arial" w:hAnsi="Arial" w:cs="Arial"/>
        <w:b/>
      </w:rPr>
      <w:t>ГОСТ</w:t>
    </w:r>
    <w:r w:rsidRPr="00EB02C7">
      <w:t xml:space="preserve"> </w:t>
    </w:r>
    <w:r w:rsidRPr="00EB02C7">
      <w:rPr>
        <w:rFonts w:ascii="Arial" w:hAnsi="Arial" w:cs="Arial"/>
        <w:b/>
      </w:rPr>
      <w:t>ISO</w:t>
    </w:r>
    <w:r>
      <w:rPr>
        <w:rFonts w:ascii="Arial" w:hAnsi="Arial" w:cs="Arial"/>
        <w:b/>
      </w:rPr>
      <w:t xml:space="preserve"> </w:t>
    </w:r>
    <w:r w:rsidR="00305029">
      <w:rPr>
        <w:rFonts w:ascii="Arial" w:hAnsi="Arial" w:cs="Arial"/>
        <w:b/>
        <w:lang w:val="kk-KZ"/>
      </w:rPr>
      <w:t>9405</w:t>
    </w:r>
  </w:p>
  <w:p w14:paraId="4D47BDD5" w14:textId="77777777" w:rsidR="00F1333B" w:rsidRPr="008F20EC" w:rsidRDefault="00F1333B" w:rsidP="005077E6">
    <w:pPr>
      <w:pStyle w:val="af0"/>
      <w:jc w:val="right"/>
      <w:rPr>
        <w:rFonts w:ascii="Arial" w:hAnsi="Arial" w:cs="Arial"/>
        <w:i/>
      </w:rPr>
    </w:pPr>
    <w:r w:rsidRPr="00C05631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C05631">
      <w:rPr>
        <w:rFonts w:ascii="Arial" w:hAnsi="Arial" w:cs="Arial"/>
        <w:i/>
      </w:rPr>
      <w:t xml:space="preserve">роект, </w:t>
    </w:r>
    <w:r w:rsidRPr="00C05631">
      <w:rPr>
        <w:rFonts w:ascii="Arial" w:hAnsi="Arial" w:cs="Arial"/>
        <w:i/>
        <w:lang w:val="en-US"/>
      </w:rPr>
      <w:t>KZ</w:t>
    </w:r>
    <w:r w:rsidRPr="00C05631">
      <w:rPr>
        <w:rFonts w:ascii="Arial" w:hAnsi="Arial" w:cs="Arial"/>
        <w:i/>
      </w:rPr>
      <w:t xml:space="preserve">, </w:t>
    </w:r>
    <w:r>
      <w:rPr>
        <w:rFonts w:ascii="Arial" w:hAnsi="Arial" w:cs="Arial"/>
        <w:i/>
      </w:rPr>
      <w:t>первая редакция</w:t>
    </w:r>
    <w:r w:rsidRPr="00C05631">
      <w:rPr>
        <w:rFonts w:ascii="Arial" w:hAnsi="Arial" w:cs="Arial"/>
        <w:i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647D95" w14:textId="77777777" w:rsidR="00F1333B" w:rsidRPr="007637F8" w:rsidRDefault="00F1333B" w:rsidP="000818A3">
    <w:pPr>
      <w:pStyle w:val="af0"/>
      <w:jc w:val="right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>
      <w:rPr>
        <w:rFonts w:ascii="Arial" w:hAnsi="Arial" w:cs="Arial"/>
        <w:b/>
      </w:rPr>
      <w:t xml:space="preserve"> </w:t>
    </w:r>
    <w:r>
      <w:rPr>
        <w:rFonts w:ascii="Arial" w:hAnsi="Arial" w:cs="Arial"/>
        <w:b/>
        <w:lang w:val="en-US"/>
      </w:rPr>
      <w:t>ISO</w:t>
    </w:r>
    <w:r w:rsidRPr="007637F8">
      <w:rPr>
        <w:rFonts w:ascii="Arial" w:hAnsi="Arial" w:cs="Arial"/>
        <w:b/>
      </w:rPr>
      <w:t xml:space="preserve"> </w:t>
    </w:r>
    <w:r>
      <w:rPr>
        <w:rFonts w:ascii="Arial" w:hAnsi="Arial" w:cs="Arial"/>
        <w:b/>
      </w:rPr>
      <w:t>6347</w:t>
    </w:r>
  </w:p>
  <w:p w14:paraId="49328F8D" w14:textId="77777777" w:rsidR="00F1333B" w:rsidRPr="000818A3" w:rsidRDefault="00F1333B" w:rsidP="000818A3">
    <w:pPr>
      <w:pStyle w:val="af0"/>
      <w:jc w:val="right"/>
    </w:pPr>
    <w:r w:rsidRPr="00C05631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C05631">
      <w:rPr>
        <w:rFonts w:ascii="Arial" w:hAnsi="Arial" w:cs="Arial"/>
        <w:i/>
      </w:rPr>
      <w:t xml:space="preserve">роект, </w:t>
    </w:r>
    <w:r w:rsidRPr="00C05631">
      <w:rPr>
        <w:rFonts w:ascii="Arial" w:hAnsi="Arial" w:cs="Arial"/>
        <w:i/>
        <w:lang w:val="en-US"/>
      </w:rPr>
      <w:t>KZ</w:t>
    </w:r>
    <w:r w:rsidRPr="00C05631">
      <w:rPr>
        <w:rFonts w:ascii="Arial" w:hAnsi="Arial" w:cs="Arial"/>
        <w:i/>
      </w:rPr>
      <w:t xml:space="preserve">, </w:t>
    </w:r>
    <w:r>
      <w:rPr>
        <w:rFonts w:ascii="Arial" w:hAnsi="Arial" w:cs="Arial"/>
        <w:i/>
      </w:rPr>
      <w:t>первая редакция</w:t>
    </w:r>
    <w:r w:rsidRPr="00C05631">
      <w:rPr>
        <w:rFonts w:ascii="Arial" w:hAnsi="Arial" w:cs="Arial"/>
        <w:i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3A1900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33906A66"/>
    <w:lvl w:ilvl="0">
      <w:start w:val="1"/>
      <w:numFmt w:val="decimal"/>
      <w:lvlText w:val="4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5"/>
    <w:multiLevelType w:val="multilevel"/>
    <w:tmpl w:val="3D22D190"/>
    <w:lvl w:ilvl="0">
      <w:start w:val="1"/>
      <w:numFmt w:val="decimal"/>
      <w:lvlText w:val="5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7"/>
    <w:multiLevelType w:val="multilevel"/>
    <w:tmpl w:val="FF8AFD2C"/>
    <w:lvl w:ilvl="0">
      <w:start w:val="1"/>
      <w:numFmt w:val="decimal"/>
      <w:lvlText w:val="5.4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09"/>
    <w:multiLevelType w:val="multilevel"/>
    <w:tmpl w:val="CB76051E"/>
    <w:lvl w:ilvl="0">
      <w:start w:val="1"/>
      <w:numFmt w:val="decimal"/>
      <w:lvlText w:val="6.2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0B"/>
    <w:multiLevelType w:val="multilevel"/>
    <w:tmpl w:val="0BB0BBC8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00000D"/>
    <w:multiLevelType w:val="multilevel"/>
    <w:tmpl w:val="86E09DE6"/>
    <w:lvl w:ilvl="0">
      <w:start w:val="1"/>
      <w:numFmt w:val="decimal"/>
      <w:lvlText w:val="8.3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>
    <w:nsid w:val="1DEC1A0A"/>
    <w:multiLevelType w:val="singleLevel"/>
    <w:tmpl w:val="3AE4B842"/>
    <w:lvl w:ilvl="0">
      <w:start w:val="6"/>
      <w:numFmt w:val="decimal"/>
      <w:lvlText w:val="%1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8">
    <w:nsid w:val="32077482"/>
    <w:multiLevelType w:val="multilevel"/>
    <w:tmpl w:val="D8BE89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3FC40BFC"/>
    <w:multiLevelType w:val="singleLevel"/>
    <w:tmpl w:val="FC828EC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71995201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1">
    <w:nsid w:val="7EA72ADF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11"/>
  </w:num>
  <w:num w:numId="13">
    <w:abstractNumId w:val="10"/>
  </w:num>
  <w:num w:numId="14">
    <w:abstractNumId w:val="7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hideGrammaticalErrors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06FF"/>
    <w:rsid w:val="00002197"/>
    <w:rsid w:val="00007606"/>
    <w:rsid w:val="00011F57"/>
    <w:rsid w:val="000132DE"/>
    <w:rsid w:val="00017F6F"/>
    <w:rsid w:val="00020571"/>
    <w:rsid w:val="00021D16"/>
    <w:rsid w:val="000300A3"/>
    <w:rsid w:val="00055F44"/>
    <w:rsid w:val="000573B8"/>
    <w:rsid w:val="000574C1"/>
    <w:rsid w:val="00061641"/>
    <w:rsid w:val="00061875"/>
    <w:rsid w:val="000618A5"/>
    <w:rsid w:val="000654A0"/>
    <w:rsid w:val="00070EAB"/>
    <w:rsid w:val="00076339"/>
    <w:rsid w:val="00076887"/>
    <w:rsid w:val="000778E9"/>
    <w:rsid w:val="00077912"/>
    <w:rsid w:val="00080BE2"/>
    <w:rsid w:val="00081813"/>
    <w:rsid w:val="000818A3"/>
    <w:rsid w:val="00081A86"/>
    <w:rsid w:val="00085C0B"/>
    <w:rsid w:val="00093ACD"/>
    <w:rsid w:val="000A5217"/>
    <w:rsid w:val="000A667D"/>
    <w:rsid w:val="000A75A2"/>
    <w:rsid w:val="000B1A27"/>
    <w:rsid w:val="000B4E9E"/>
    <w:rsid w:val="000B5A40"/>
    <w:rsid w:val="000C087C"/>
    <w:rsid w:val="000C7E4B"/>
    <w:rsid w:val="000D5F2E"/>
    <w:rsid w:val="000E4891"/>
    <w:rsid w:val="000F18F0"/>
    <w:rsid w:val="000F470F"/>
    <w:rsid w:val="000F5CB9"/>
    <w:rsid w:val="001020F1"/>
    <w:rsid w:val="00103C3F"/>
    <w:rsid w:val="00104C63"/>
    <w:rsid w:val="00111469"/>
    <w:rsid w:val="0011664F"/>
    <w:rsid w:val="00122A95"/>
    <w:rsid w:val="00131AF9"/>
    <w:rsid w:val="00143222"/>
    <w:rsid w:val="0014331E"/>
    <w:rsid w:val="0014515E"/>
    <w:rsid w:val="001523BF"/>
    <w:rsid w:val="00154BF6"/>
    <w:rsid w:val="0015655A"/>
    <w:rsid w:val="00157B13"/>
    <w:rsid w:val="00175E5B"/>
    <w:rsid w:val="001760D5"/>
    <w:rsid w:val="00184753"/>
    <w:rsid w:val="00185B67"/>
    <w:rsid w:val="001873CA"/>
    <w:rsid w:val="001876E7"/>
    <w:rsid w:val="00195539"/>
    <w:rsid w:val="001A0B78"/>
    <w:rsid w:val="001A23AD"/>
    <w:rsid w:val="001B1CCE"/>
    <w:rsid w:val="001B42C9"/>
    <w:rsid w:val="001B4BFA"/>
    <w:rsid w:val="001C54EC"/>
    <w:rsid w:val="001D27C1"/>
    <w:rsid w:val="001D4F28"/>
    <w:rsid w:val="001D685F"/>
    <w:rsid w:val="001D7C23"/>
    <w:rsid w:val="001E01BB"/>
    <w:rsid w:val="001E27C9"/>
    <w:rsid w:val="001E78C7"/>
    <w:rsid w:val="001F420E"/>
    <w:rsid w:val="001F6C82"/>
    <w:rsid w:val="00200099"/>
    <w:rsid w:val="00200B34"/>
    <w:rsid w:val="0021158D"/>
    <w:rsid w:val="00212094"/>
    <w:rsid w:val="00213606"/>
    <w:rsid w:val="00215B1F"/>
    <w:rsid w:val="002178CA"/>
    <w:rsid w:val="002249BD"/>
    <w:rsid w:val="00231457"/>
    <w:rsid w:val="00231898"/>
    <w:rsid w:val="002320DE"/>
    <w:rsid w:val="00233751"/>
    <w:rsid w:val="002343C6"/>
    <w:rsid w:val="0023624E"/>
    <w:rsid w:val="00236595"/>
    <w:rsid w:val="00240022"/>
    <w:rsid w:val="00240D76"/>
    <w:rsid w:val="00240EF1"/>
    <w:rsid w:val="002431B4"/>
    <w:rsid w:val="002507A0"/>
    <w:rsid w:val="00255364"/>
    <w:rsid w:val="002607D5"/>
    <w:rsid w:val="00266482"/>
    <w:rsid w:val="00270C4A"/>
    <w:rsid w:val="00273EF7"/>
    <w:rsid w:val="00274DEC"/>
    <w:rsid w:val="00274F19"/>
    <w:rsid w:val="002756D9"/>
    <w:rsid w:val="00277B66"/>
    <w:rsid w:val="002803F8"/>
    <w:rsid w:val="002807DF"/>
    <w:rsid w:val="00287283"/>
    <w:rsid w:val="00294A66"/>
    <w:rsid w:val="002A5F3D"/>
    <w:rsid w:val="002B5063"/>
    <w:rsid w:val="002B5E2F"/>
    <w:rsid w:val="002C2B37"/>
    <w:rsid w:val="002D11E2"/>
    <w:rsid w:val="002D5329"/>
    <w:rsid w:val="002D5805"/>
    <w:rsid w:val="002D5E7A"/>
    <w:rsid w:val="002D5F66"/>
    <w:rsid w:val="002D7BCB"/>
    <w:rsid w:val="002E0920"/>
    <w:rsid w:val="002E3DAC"/>
    <w:rsid w:val="002F7D87"/>
    <w:rsid w:val="00303642"/>
    <w:rsid w:val="00305029"/>
    <w:rsid w:val="003178F7"/>
    <w:rsid w:val="00324357"/>
    <w:rsid w:val="00330DDA"/>
    <w:rsid w:val="0033432A"/>
    <w:rsid w:val="00336BB0"/>
    <w:rsid w:val="00352B9C"/>
    <w:rsid w:val="00361789"/>
    <w:rsid w:val="00364D3E"/>
    <w:rsid w:val="003712E6"/>
    <w:rsid w:val="00375040"/>
    <w:rsid w:val="00377219"/>
    <w:rsid w:val="0037791F"/>
    <w:rsid w:val="00377B99"/>
    <w:rsid w:val="00381E5D"/>
    <w:rsid w:val="00395F9F"/>
    <w:rsid w:val="003A3039"/>
    <w:rsid w:val="003A32BC"/>
    <w:rsid w:val="003A4BB8"/>
    <w:rsid w:val="003A616E"/>
    <w:rsid w:val="003A6B13"/>
    <w:rsid w:val="003B108F"/>
    <w:rsid w:val="003B7582"/>
    <w:rsid w:val="003C1DEA"/>
    <w:rsid w:val="003C2359"/>
    <w:rsid w:val="003C4858"/>
    <w:rsid w:val="003C54F8"/>
    <w:rsid w:val="003D086E"/>
    <w:rsid w:val="003D2249"/>
    <w:rsid w:val="003D677A"/>
    <w:rsid w:val="003D7242"/>
    <w:rsid w:val="003E00D9"/>
    <w:rsid w:val="003E3821"/>
    <w:rsid w:val="003E3979"/>
    <w:rsid w:val="003E467C"/>
    <w:rsid w:val="003E5297"/>
    <w:rsid w:val="003F2009"/>
    <w:rsid w:val="003F34D5"/>
    <w:rsid w:val="00400285"/>
    <w:rsid w:val="00404D8B"/>
    <w:rsid w:val="00412BD5"/>
    <w:rsid w:val="00412E43"/>
    <w:rsid w:val="00413B19"/>
    <w:rsid w:val="0041414B"/>
    <w:rsid w:val="00414AB8"/>
    <w:rsid w:val="00417267"/>
    <w:rsid w:val="00417BCF"/>
    <w:rsid w:val="00424C81"/>
    <w:rsid w:val="00431B23"/>
    <w:rsid w:val="004367FF"/>
    <w:rsid w:val="0044777D"/>
    <w:rsid w:val="00453F08"/>
    <w:rsid w:val="004706B0"/>
    <w:rsid w:val="00477775"/>
    <w:rsid w:val="00482535"/>
    <w:rsid w:val="00483C85"/>
    <w:rsid w:val="00483CCC"/>
    <w:rsid w:val="00483D70"/>
    <w:rsid w:val="00485DA3"/>
    <w:rsid w:val="004905F3"/>
    <w:rsid w:val="00491B17"/>
    <w:rsid w:val="00495EF9"/>
    <w:rsid w:val="004A31AE"/>
    <w:rsid w:val="004A32EE"/>
    <w:rsid w:val="004A3528"/>
    <w:rsid w:val="004B5DBD"/>
    <w:rsid w:val="004B6FCB"/>
    <w:rsid w:val="004C03BF"/>
    <w:rsid w:val="004D3620"/>
    <w:rsid w:val="004D4755"/>
    <w:rsid w:val="004E1DBA"/>
    <w:rsid w:val="004E6209"/>
    <w:rsid w:val="00506ACB"/>
    <w:rsid w:val="00507061"/>
    <w:rsid w:val="005077E6"/>
    <w:rsid w:val="00507973"/>
    <w:rsid w:val="00514456"/>
    <w:rsid w:val="005151D7"/>
    <w:rsid w:val="00516D43"/>
    <w:rsid w:val="00520715"/>
    <w:rsid w:val="00520DAC"/>
    <w:rsid w:val="005214B6"/>
    <w:rsid w:val="00521574"/>
    <w:rsid w:val="0053374F"/>
    <w:rsid w:val="0054092E"/>
    <w:rsid w:val="0054612F"/>
    <w:rsid w:val="00550006"/>
    <w:rsid w:val="005510A1"/>
    <w:rsid w:val="00551E06"/>
    <w:rsid w:val="00555461"/>
    <w:rsid w:val="00555F50"/>
    <w:rsid w:val="00561A92"/>
    <w:rsid w:val="00565F0A"/>
    <w:rsid w:val="00571B13"/>
    <w:rsid w:val="005722F4"/>
    <w:rsid w:val="0057304B"/>
    <w:rsid w:val="005731D1"/>
    <w:rsid w:val="005739FD"/>
    <w:rsid w:val="0057431F"/>
    <w:rsid w:val="005808E1"/>
    <w:rsid w:val="00580BD7"/>
    <w:rsid w:val="00586FE4"/>
    <w:rsid w:val="00590510"/>
    <w:rsid w:val="005977A9"/>
    <w:rsid w:val="005A03BA"/>
    <w:rsid w:val="005A199D"/>
    <w:rsid w:val="005A7906"/>
    <w:rsid w:val="005B0904"/>
    <w:rsid w:val="005B3069"/>
    <w:rsid w:val="005B718C"/>
    <w:rsid w:val="005C50CD"/>
    <w:rsid w:val="005D0CDD"/>
    <w:rsid w:val="005D2D45"/>
    <w:rsid w:val="005D3688"/>
    <w:rsid w:val="005D7923"/>
    <w:rsid w:val="005E04BF"/>
    <w:rsid w:val="005F43EF"/>
    <w:rsid w:val="005F532F"/>
    <w:rsid w:val="005F6C3D"/>
    <w:rsid w:val="00602765"/>
    <w:rsid w:val="00602A5E"/>
    <w:rsid w:val="00610CF2"/>
    <w:rsid w:val="00612864"/>
    <w:rsid w:val="00624F18"/>
    <w:rsid w:val="00631403"/>
    <w:rsid w:val="00634D66"/>
    <w:rsid w:val="00644C0E"/>
    <w:rsid w:val="00644E8A"/>
    <w:rsid w:val="00646AE7"/>
    <w:rsid w:val="00647D39"/>
    <w:rsid w:val="00652999"/>
    <w:rsid w:val="00656C90"/>
    <w:rsid w:val="00660808"/>
    <w:rsid w:val="00672C4E"/>
    <w:rsid w:val="00672E53"/>
    <w:rsid w:val="006767D1"/>
    <w:rsid w:val="00681E66"/>
    <w:rsid w:val="006822A5"/>
    <w:rsid w:val="006825C5"/>
    <w:rsid w:val="00690034"/>
    <w:rsid w:val="0069667C"/>
    <w:rsid w:val="006A3964"/>
    <w:rsid w:val="006A429C"/>
    <w:rsid w:val="006A72F9"/>
    <w:rsid w:val="006B295B"/>
    <w:rsid w:val="006D2425"/>
    <w:rsid w:val="006D4CED"/>
    <w:rsid w:val="006E2CB8"/>
    <w:rsid w:val="006F0DA8"/>
    <w:rsid w:val="006F14A8"/>
    <w:rsid w:val="006F2D0E"/>
    <w:rsid w:val="007002AD"/>
    <w:rsid w:val="00704AC7"/>
    <w:rsid w:val="00711426"/>
    <w:rsid w:val="007124B3"/>
    <w:rsid w:val="00712988"/>
    <w:rsid w:val="00713161"/>
    <w:rsid w:val="00717C1F"/>
    <w:rsid w:val="0072050D"/>
    <w:rsid w:val="00721B56"/>
    <w:rsid w:val="0072383F"/>
    <w:rsid w:val="00724E48"/>
    <w:rsid w:val="00734985"/>
    <w:rsid w:val="0075545F"/>
    <w:rsid w:val="00755BB0"/>
    <w:rsid w:val="00755DA1"/>
    <w:rsid w:val="00757AF0"/>
    <w:rsid w:val="007637F8"/>
    <w:rsid w:val="00764FA1"/>
    <w:rsid w:val="0078340C"/>
    <w:rsid w:val="00792DF3"/>
    <w:rsid w:val="007934DD"/>
    <w:rsid w:val="00793637"/>
    <w:rsid w:val="00795127"/>
    <w:rsid w:val="007A05B9"/>
    <w:rsid w:val="007B322C"/>
    <w:rsid w:val="007B465E"/>
    <w:rsid w:val="007C2201"/>
    <w:rsid w:val="007C6038"/>
    <w:rsid w:val="007C646C"/>
    <w:rsid w:val="007D0FA6"/>
    <w:rsid w:val="007D3F61"/>
    <w:rsid w:val="007D45FA"/>
    <w:rsid w:val="007D4CFF"/>
    <w:rsid w:val="007E19EC"/>
    <w:rsid w:val="007E28A2"/>
    <w:rsid w:val="007E30D9"/>
    <w:rsid w:val="007E45A3"/>
    <w:rsid w:val="007E516B"/>
    <w:rsid w:val="007E5FC3"/>
    <w:rsid w:val="007E6317"/>
    <w:rsid w:val="007E7490"/>
    <w:rsid w:val="007F2C0C"/>
    <w:rsid w:val="008010FB"/>
    <w:rsid w:val="00807CFB"/>
    <w:rsid w:val="00815415"/>
    <w:rsid w:val="00815680"/>
    <w:rsid w:val="008166DB"/>
    <w:rsid w:val="00822B0E"/>
    <w:rsid w:val="00823350"/>
    <w:rsid w:val="00833700"/>
    <w:rsid w:val="0083780B"/>
    <w:rsid w:val="0084107D"/>
    <w:rsid w:val="00842205"/>
    <w:rsid w:val="008503F5"/>
    <w:rsid w:val="00850770"/>
    <w:rsid w:val="00863EEE"/>
    <w:rsid w:val="00864668"/>
    <w:rsid w:val="008651CF"/>
    <w:rsid w:val="008653EC"/>
    <w:rsid w:val="0086605B"/>
    <w:rsid w:val="00867FD3"/>
    <w:rsid w:val="00870D7F"/>
    <w:rsid w:val="008720E0"/>
    <w:rsid w:val="00874CFA"/>
    <w:rsid w:val="00875FFC"/>
    <w:rsid w:val="00876EFA"/>
    <w:rsid w:val="00877646"/>
    <w:rsid w:val="00881522"/>
    <w:rsid w:val="008823D0"/>
    <w:rsid w:val="00882BC3"/>
    <w:rsid w:val="00886E0E"/>
    <w:rsid w:val="008920C6"/>
    <w:rsid w:val="008A26B7"/>
    <w:rsid w:val="008A4126"/>
    <w:rsid w:val="008A54B3"/>
    <w:rsid w:val="008A5690"/>
    <w:rsid w:val="008A7A88"/>
    <w:rsid w:val="008B141D"/>
    <w:rsid w:val="008B1C9E"/>
    <w:rsid w:val="008B2C14"/>
    <w:rsid w:val="008C1AAA"/>
    <w:rsid w:val="008C705F"/>
    <w:rsid w:val="008C7B65"/>
    <w:rsid w:val="008D5157"/>
    <w:rsid w:val="008D75A7"/>
    <w:rsid w:val="008D78DF"/>
    <w:rsid w:val="008E0BF2"/>
    <w:rsid w:val="008F20EC"/>
    <w:rsid w:val="008F26FD"/>
    <w:rsid w:val="008F3D44"/>
    <w:rsid w:val="008F4871"/>
    <w:rsid w:val="008F6E6D"/>
    <w:rsid w:val="00902300"/>
    <w:rsid w:val="009111D1"/>
    <w:rsid w:val="00911F5D"/>
    <w:rsid w:val="009141A6"/>
    <w:rsid w:val="00924DF3"/>
    <w:rsid w:val="00926D28"/>
    <w:rsid w:val="0093472C"/>
    <w:rsid w:val="00936400"/>
    <w:rsid w:val="00936A55"/>
    <w:rsid w:val="00942433"/>
    <w:rsid w:val="00946FDD"/>
    <w:rsid w:val="00947D77"/>
    <w:rsid w:val="00947FB1"/>
    <w:rsid w:val="009500D1"/>
    <w:rsid w:val="0095071B"/>
    <w:rsid w:val="009527D8"/>
    <w:rsid w:val="00961F12"/>
    <w:rsid w:val="00973189"/>
    <w:rsid w:val="009763AF"/>
    <w:rsid w:val="00982E92"/>
    <w:rsid w:val="00984D79"/>
    <w:rsid w:val="009905AB"/>
    <w:rsid w:val="00990C98"/>
    <w:rsid w:val="00994F23"/>
    <w:rsid w:val="009A0509"/>
    <w:rsid w:val="009A063F"/>
    <w:rsid w:val="009A25F2"/>
    <w:rsid w:val="009A2DBC"/>
    <w:rsid w:val="009A7638"/>
    <w:rsid w:val="009B0CF8"/>
    <w:rsid w:val="009B13CE"/>
    <w:rsid w:val="009C2BDD"/>
    <w:rsid w:val="009C56AF"/>
    <w:rsid w:val="009C65FD"/>
    <w:rsid w:val="009D31AA"/>
    <w:rsid w:val="009E1969"/>
    <w:rsid w:val="009E3941"/>
    <w:rsid w:val="009E4BF8"/>
    <w:rsid w:val="009F08B4"/>
    <w:rsid w:val="009F09DF"/>
    <w:rsid w:val="009F339A"/>
    <w:rsid w:val="009F64EE"/>
    <w:rsid w:val="00A01876"/>
    <w:rsid w:val="00A07466"/>
    <w:rsid w:val="00A07601"/>
    <w:rsid w:val="00A220C5"/>
    <w:rsid w:val="00A24D3C"/>
    <w:rsid w:val="00A26D85"/>
    <w:rsid w:val="00A27A78"/>
    <w:rsid w:val="00A37471"/>
    <w:rsid w:val="00A458E6"/>
    <w:rsid w:val="00A54896"/>
    <w:rsid w:val="00A62A9D"/>
    <w:rsid w:val="00A631E4"/>
    <w:rsid w:val="00A63379"/>
    <w:rsid w:val="00A64D17"/>
    <w:rsid w:val="00A72264"/>
    <w:rsid w:val="00A854A4"/>
    <w:rsid w:val="00A86631"/>
    <w:rsid w:val="00A91A02"/>
    <w:rsid w:val="00AA10E2"/>
    <w:rsid w:val="00AA3446"/>
    <w:rsid w:val="00AA47E7"/>
    <w:rsid w:val="00AA4DEA"/>
    <w:rsid w:val="00AB1F95"/>
    <w:rsid w:val="00AB1FE1"/>
    <w:rsid w:val="00AC4326"/>
    <w:rsid w:val="00AC5991"/>
    <w:rsid w:val="00AC6FA4"/>
    <w:rsid w:val="00AD4EE5"/>
    <w:rsid w:val="00AE13BF"/>
    <w:rsid w:val="00AE3376"/>
    <w:rsid w:val="00AE36C7"/>
    <w:rsid w:val="00AE457F"/>
    <w:rsid w:val="00AF2453"/>
    <w:rsid w:val="00AF2866"/>
    <w:rsid w:val="00AF4B79"/>
    <w:rsid w:val="00AF5B15"/>
    <w:rsid w:val="00AF5D10"/>
    <w:rsid w:val="00AF77D6"/>
    <w:rsid w:val="00B02932"/>
    <w:rsid w:val="00B0330F"/>
    <w:rsid w:val="00B04CEF"/>
    <w:rsid w:val="00B069BA"/>
    <w:rsid w:val="00B11166"/>
    <w:rsid w:val="00B13613"/>
    <w:rsid w:val="00B159AA"/>
    <w:rsid w:val="00B23A86"/>
    <w:rsid w:val="00B3796B"/>
    <w:rsid w:val="00B42006"/>
    <w:rsid w:val="00B43E6F"/>
    <w:rsid w:val="00B840E0"/>
    <w:rsid w:val="00B866C5"/>
    <w:rsid w:val="00B97C85"/>
    <w:rsid w:val="00BA0315"/>
    <w:rsid w:val="00BA18B0"/>
    <w:rsid w:val="00BA25BC"/>
    <w:rsid w:val="00BA2F4C"/>
    <w:rsid w:val="00BA47EB"/>
    <w:rsid w:val="00BA4D19"/>
    <w:rsid w:val="00BA5CCE"/>
    <w:rsid w:val="00BB1DF7"/>
    <w:rsid w:val="00BB363E"/>
    <w:rsid w:val="00BB6114"/>
    <w:rsid w:val="00BB7C80"/>
    <w:rsid w:val="00BC06FF"/>
    <w:rsid w:val="00BC474E"/>
    <w:rsid w:val="00BC7866"/>
    <w:rsid w:val="00BD4EC5"/>
    <w:rsid w:val="00BE01A6"/>
    <w:rsid w:val="00BE182C"/>
    <w:rsid w:val="00BE34B6"/>
    <w:rsid w:val="00BE5C73"/>
    <w:rsid w:val="00BE7D50"/>
    <w:rsid w:val="00BF1FC7"/>
    <w:rsid w:val="00BF3066"/>
    <w:rsid w:val="00BF4689"/>
    <w:rsid w:val="00BF718E"/>
    <w:rsid w:val="00BF7E2E"/>
    <w:rsid w:val="00C05631"/>
    <w:rsid w:val="00C17A53"/>
    <w:rsid w:val="00C24541"/>
    <w:rsid w:val="00C27BDE"/>
    <w:rsid w:val="00C320DF"/>
    <w:rsid w:val="00C32818"/>
    <w:rsid w:val="00C3368B"/>
    <w:rsid w:val="00C35349"/>
    <w:rsid w:val="00C41990"/>
    <w:rsid w:val="00C446DF"/>
    <w:rsid w:val="00C46F88"/>
    <w:rsid w:val="00C515C9"/>
    <w:rsid w:val="00C53514"/>
    <w:rsid w:val="00C66C0D"/>
    <w:rsid w:val="00C755EE"/>
    <w:rsid w:val="00C77BA1"/>
    <w:rsid w:val="00C819D3"/>
    <w:rsid w:val="00C83A71"/>
    <w:rsid w:val="00C92C5C"/>
    <w:rsid w:val="00C94615"/>
    <w:rsid w:val="00C96BAC"/>
    <w:rsid w:val="00CA0039"/>
    <w:rsid w:val="00CA0721"/>
    <w:rsid w:val="00CA0C65"/>
    <w:rsid w:val="00CB0089"/>
    <w:rsid w:val="00CB19DB"/>
    <w:rsid w:val="00CC683F"/>
    <w:rsid w:val="00CC6E94"/>
    <w:rsid w:val="00CD37EC"/>
    <w:rsid w:val="00CD4761"/>
    <w:rsid w:val="00CE65EE"/>
    <w:rsid w:val="00CE6AC5"/>
    <w:rsid w:val="00CF7121"/>
    <w:rsid w:val="00CF76E1"/>
    <w:rsid w:val="00D004E0"/>
    <w:rsid w:val="00D01294"/>
    <w:rsid w:val="00D01E82"/>
    <w:rsid w:val="00D03C60"/>
    <w:rsid w:val="00D046B3"/>
    <w:rsid w:val="00D1499E"/>
    <w:rsid w:val="00D16700"/>
    <w:rsid w:val="00D2185D"/>
    <w:rsid w:val="00D23C31"/>
    <w:rsid w:val="00D248B1"/>
    <w:rsid w:val="00D24A52"/>
    <w:rsid w:val="00D37774"/>
    <w:rsid w:val="00D37A39"/>
    <w:rsid w:val="00D40281"/>
    <w:rsid w:val="00D41CCF"/>
    <w:rsid w:val="00D545ED"/>
    <w:rsid w:val="00D63542"/>
    <w:rsid w:val="00D661F8"/>
    <w:rsid w:val="00D7277A"/>
    <w:rsid w:val="00D73244"/>
    <w:rsid w:val="00D81D2C"/>
    <w:rsid w:val="00D847ED"/>
    <w:rsid w:val="00D84A4B"/>
    <w:rsid w:val="00D86BC3"/>
    <w:rsid w:val="00D96DC2"/>
    <w:rsid w:val="00DA7D60"/>
    <w:rsid w:val="00DC0F93"/>
    <w:rsid w:val="00DC1F66"/>
    <w:rsid w:val="00DC6D59"/>
    <w:rsid w:val="00DD220A"/>
    <w:rsid w:val="00DD622C"/>
    <w:rsid w:val="00DE05F0"/>
    <w:rsid w:val="00DF5EB2"/>
    <w:rsid w:val="00E04EE4"/>
    <w:rsid w:val="00E10D9B"/>
    <w:rsid w:val="00E1215E"/>
    <w:rsid w:val="00E153AC"/>
    <w:rsid w:val="00E21250"/>
    <w:rsid w:val="00E24A78"/>
    <w:rsid w:val="00E36A05"/>
    <w:rsid w:val="00E37F4E"/>
    <w:rsid w:val="00E4086B"/>
    <w:rsid w:val="00E42B49"/>
    <w:rsid w:val="00E448A7"/>
    <w:rsid w:val="00E45F36"/>
    <w:rsid w:val="00E50494"/>
    <w:rsid w:val="00E568FB"/>
    <w:rsid w:val="00E7055F"/>
    <w:rsid w:val="00E71858"/>
    <w:rsid w:val="00E73307"/>
    <w:rsid w:val="00E73D99"/>
    <w:rsid w:val="00E7707D"/>
    <w:rsid w:val="00E77B5B"/>
    <w:rsid w:val="00E84AD5"/>
    <w:rsid w:val="00EA4F7C"/>
    <w:rsid w:val="00EA76CB"/>
    <w:rsid w:val="00EB02C7"/>
    <w:rsid w:val="00EC1EA4"/>
    <w:rsid w:val="00EC23AA"/>
    <w:rsid w:val="00ED2F3F"/>
    <w:rsid w:val="00ED5AC6"/>
    <w:rsid w:val="00EE06B3"/>
    <w:rsid w:val="00EE1101"/>
    <w:rsid w:val="00EE3C68"/>
    <w:rsid w:val="00EE7D1A"/>
    <w:rsid w:val="00EF2906"/>
    <w:rsid w:val="00EF521F"/>
    <w:rsid w:val="00EF6936"/>
    <w:rsid w:val="00F05BCF"/>
    <w:rsid w:val="00F07D83"/>
    <w:rsid w:val="00F07DB1"/>
    <w:rsid w:val="00F1333B"/>
    <w:rsid w:val="00F17620"/>
    <w:rsid w:val="00F202D0"/>
    <w:rsid w:val="00F21C76"/>
    <w:rsid w:val="00F27057"/>
    <w:rsid w:val="00F33618"/>
    <w:rsid w:val="00F33E18"/>
    <w:rsid w:val="00F35AE0"/>
    <w:rsid w:val="00F36AF0"/>
    <w:rsid w:val="00F37640"/>
    <w:rsid w:val="00F40264"/>
    <w:rsid w:val="00F55775"/>
    <w:rsid w:val="00F55ADA"/>
    <w:rsid w:val="00F577A6"/>
    <w:rsid w:val="00F600BA"/>
    <w:rsid w:val="00F63428"/>
    <w:rsid w:val="00F63B52"/>
    <w:rsid w:val="00F63F8D"/>
    <w:rsid w:val="00F76A6D"/>
    <w:rsid w:val="00F82B78"/>
    <w:rsid w:val="00F9230D"/>
    <w:rsid w:val="00F96E56"/>
    <w:rsid w:val="00F97E5D"/>
    <w:rsid w:val="00FA35B2"/>
    <w:rsid w:val="00FA4955"/>
    <w:rsid w:val="00FA7F04"/>
    <w:rsid w:val="00FB0456"/>
    <w:rsid w:val="00FB14AF"/>
    <w:rsid w:val="00FB3B08"/>
    <w:rsid w:val="00FB3D09"/>
    <w:rsid w:val="00FB58EA"/>
    <w:rsid w:val="00FC4E10"/>
    <w:rsid w:val="00FD0C43"/>
    <w:rsid w:val="00FD3F7A"/>
    <w:rsid w:val="00FD476D"/>
    <w:rsid w:val="00FD6390"/>
    <w:rsid w:val="00FD7AF4"/>
    <w:rsid w:val="00FE25C5"/>
    <w:rsid w:val="00FF458D"/>
    <w:rsid w:val="00FF52FD"/>
    <w:rsid w:val="00FF6FD0"/>
    <w:rsid w:val="00FF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8561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6E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84D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984D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84D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84D79"/>
    <w:pPr>
      <w:keepNext/>
      <w:tabs>
        <w:tab w:val="left" w:pos="765"/>
      </w:tabs>
      <w:ind w:firstLine="567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984D79"/>
    <w:pPr>
      <w:keepNext/>
      <w:tabs>
        <w:tab w:val="left" w:leader="dot" w:pos="3260"/>
        <w:tab w:val="left" w:leader="dot" w:pos="9214"/>
      </w:tabs>
      <w:ind w:firstLine="851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6E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984D7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84D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84D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166DB"/>
    <w:pPr>
      <w:ind w:left="720"/>
      <w:contextualSpacing/>
    </w:pPr>
  </w:style>
  <w:style w:type="character" w:styleId="a4">
    <w:name w:val="Strong"/>
    <w:basedOn w:val="a0"/>
    <w:uiPriority w:val="22"/>
    <w:qFormat/>
    <w:rsid w:val="00876EFA"/>
    <w:rPr>
      <w:b/>
      <w:bCs/>
    </w:rPr>
  </w:style>
  <w:style w:type="paragraph" w:styleId="a5">
    <w:name w:val="No Spacing"/>
    <w:uiPriority w:val="1"/>
    <w:qFormat/>
    <w:rsid w:val="00876EFA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unhideWhenUsed/>
    <w:rsid w:val="00BA4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BA4D19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98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984D79"/>
    <w:rPr>
      <w:szCs w:val="20"/>
    </w:rPr>
  </w:style>
  <w:style w:type="character" w:customStyle="1" w:styleId="aa">
    <w:name w:val="Основной текст Знак"/>
    <w:basedOn w:val="a0"/>
    <w:link w:val="a9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984D79"/>
    <w:pPr>
      <w:ind w:firstLine="567"/>
      <w:jc w:val="both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984D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984D79"/>
  </w:style>
  <w:style w:type="paragraph" w:styleId="af0">
    <w:name w:val="header"/>
    <w:basedOn w:val="a"/>
    <w:link w:val="af1"/>
    <w:rsid w:val="00984D7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Arial Unicode MS" w:hAnsi="Calibri" w:cs="Arial Unicode MS"/>
    </w:rPr>
  </w:style>
  <w:style w:type="character" w:customStyle="1" w:styleId="FontStyle55">
    <w:name w:val="Font Style55"/>
    <w:uiPriority w:val="99"/>
    <w:rsid w:val="00984D79"/>
    <w:rPr>
      <w:rFonts w:ascii="Arial Unicode MS" w:eastAsia="Times New Roman" w:cs="Arial Unicode MS"/>
      <w:color w:val="000000"/>
      <w:sz w:val="16"/>
      <w:szCs w:val="16"/>
    </w:rPr>
  </w:style>
  <w:style w:type="paragraph" w:customStyle="1" w:styleId="Default">
    <w:name w:val="Default"/>
    <w:rsid w:val="00984D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4D79"/>
  </w:style>
  <w:style w:type="character" w:customStyle="1" w:styleId="31">
    <w:name w:val="Основной текст (3)_"/>
    <w:link w:val="32"/>
    <w:locked/>
    <w:rsid w:val="00984D79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84D79"/>
    <w:pPr>
      <w:shd w:val="clear" w:color="auto" w:fill="FFFFFF"/>
      <w:spacing w:before="780" w:after="120" w:line="240" w:lineRule="atLeast"/>
    </w:pPr>
    <w:rPr>
      <w:rFonts w:ascii="Arial" w:eastAsiaTheme="minorHAnsi" w:hAnsi="Arial" w:cs="Arial"/>
      <w:i/>
      <w:iCs/>
      <w:sz w:val="19"/>
      <w:szCs w:val="19"/>
      <w:lang w:eastAsia="en-US"/>
    </w:rPr>
  </w:style>
  <w:style w:type="character" w:customStyle="1" w:styleId="33">
    <w:name w:val="Заголовок №3_"/>
    <w:link w:val="34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34">
    <w:name w:val="Заголовок №3"/>
    <w:basedOn w:val="a"/>
    <w:link w:val="33"/>
    <w:uiPriority w:val="99"/>
    <w:rsid w:val="00984D79"/>
    <w:pPr>
      <w:shd w:val="clear" w:color="auto" w:fill="FFFFFF"/>
      <w:spacing w:before="660" w:after="300" w:line="240" w:lineRule="atLeast"/>
      <w:jc w:val="both"/>
      <w:outlineLvl w:val="2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5">
    <w:name w:val="Основной текст (5)_"/>
    <w:link w:val="50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984D79"/>
    <w:pPr>
      <w:shd w:val="clear" w:color="auto" w:fill="FFFFFF"/>
      <w:spacing w:before="240" w:after="240" w:line="240" w:lineRule="atLeast"/>
      <w:jc w:val="both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8">
    <w:name w:val="Основной текст + 8"/>
    <w:aliases w:val="5 pt2"/>
    <w:uiPriority w:val="99"/>
    <w:rsid w:val="00984D79"/>
    <w:rPr>
      <w:rFonts w:ascii="Arial" w:hAnsi="Arial" w:cs="Arial"/>
      <w:spacing w:val="0"/>
      <w:sz w:val="17"/>
      <w:szCs w:val="17"/>
    </w:rPr>
  </w:style>
  <w:style w:type="character" w:customStyle="1" w:styleId="35">
    <w:name w:val="Заголовок №3 + Не полужирный"/>
    <w:uiPriority w:val="99"/>
    <w:rsid w:val="00984D79"/>
    <w:rPr>
      <w:rFonts w:ascii="Arial" w:hAnsi="Arial" w:cs="Arial"/>
      <w:b w:val="0"/>
      <w:bCs w:val="0"/>
      <w:spacing w:val="0"/>
      <w:sz w:val="19"/>
      <w:szCs w:val="19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984D79"/>
    <w:rPr>
      <w:rFonts w:ascii="Arial" w:hAnsi="Arial" w:cs="Arial"/>
      <w:b/>
      <w:bCs/>
      <w:spacing w:val="0"/>
      <w:sz w:val="19"/>
      <w:szCs w:val="19"/>
    </w:rPr>
  </w:style>
  <w:style w:type="character" w:customStyle="1" w:styleId="af2">
    <w:name w:val="Сноска_"/>
    <w:link w:val="af3"/>
    <w:uiPriority w:val="99"/>
    <w:locked/>
    <w:rsid w:val="00984D79"/>
    <w:rPr>
      <w:rFonts w:ascii="Arial" w:hAnsi="Arial" w:cs="Arial"/>
      <w:sz w:val="19"/>
      <w:szCs w:val="19"/>
      <w:shd w:val="clear" w:color="auto" w:fill="FFFFFF"/>
    </w:rPr>
  </w:style>
  <w:style w:type="paragraph" w:customStyle="1" w:styleId="af3">
    <w:name w:val="Сноска"/>
    <w:basedOn w:val="a"/>
    <w:link w:val="af2"/>
    <w:uiPriority w:val="99"/>
    <w:rsid w:val="00984D79"/>
    <w:pPr>
      <w:shd w:val="clear" w:color="auto" w:fill="FFFFFF"/>
      <w:spacing w:line="240" w:lineRule="atLeas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320">
    <w:name w:val="Заголовок №32"/>
    <w:uiPriority w:val="99"/>
    <w:rsid w:val="00984D7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(2)_"/>
    <w:link w:val="22"/>
    <w:uiPriority w:val="99"/>
    <w:locked/>
    <w:rsid w:val="00984D79"/>
    <w:rPr>
      <w:rFonts w:ascii="Arial" w:hAnsi="Arial" w:cs="Arial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984D79"/>
    <w:pPr>
      <w:shd w:val="clear" w:color="auto" w:fill="FFFFFF"/>
      <w:spacing w:before="120" w:after="3300" w:line="493" w:lineRule="exact"/>
    </w:pPr>
    <w:rPr>
      <w:rFonts w:ascii="Arial" w:eastAsiaTheme="minorHAnsi" w:hAnsi="Arial" w:cs="Arial"/>
      <w:sz w:val="26"/>
      <w:szCs w:val="26"/>
      <w:lang w:eastAsia="en-US"/>
    </w:rPr>
  </w:style>
  <w:style w:type="character" w:customStyle="1" w:styleId="71">
    <w:name w:val="Основной текст (7)_"/>
    <w:link w:val="72"/>
    <w:uiPriority w:val="99"/>
    <w:locked/>
    <w:rsid w:val="00984D79"/>
    <w:rPr>
      <w:rFonts w:ascii="Arial" w:hAnsi="Arial" w:cs="Arial"/>
      <w:b/>
      <w:bCs/>
      <w:sz w:val="26"/>
      <w:szCs w:val="26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984D79"/>
    <w:pPr>
      <w:shd w:val="clear" w:color="auto" w:fill="FFFFFF"/>
      <w:spacing w:after="120" w:line="240" w:lineRule="atLeast"/>
    </w:pPr>
    <w:rPr>
      <w:rFonts w:ascii="Arial" w:eastAsiaTheme="minorHAnsi" w:hAnsi="Arial" w:cs="Arial"/>
      <w:b/>
      <w:bCs/>
      <w:sz w:val="26"/>
      <w:szCs w:val="26"/>
      <w:lang w:eastAsia="en-US"/>
    </w:rPr>
  </w:style>
  <w:style w:type="character" w:customStyle="1" w:styleId="af4">
    <w:name w:val="Основной текст_"/>
    <w:link w:val="80"/>
    <w:locked/>
    <w:rsid w:val="00984D79"/>
    <w:rPr>
      <w:b/>
      <w:bCs/>
      <w:sz w:val="18"/>
      <w:szCs w:val="18"/>
      <w:shd w:val="clear" w:color="auto" w:fill="FFFFFF"/>
    </w:rPr>
  </w:style>
  <w:style w:type="paragraph" w:customStyle="1" w:styleId="80">
    <w:name w:val="Основной текст8"/>
    <w:basedOn w:val="a"/>
    <w:link w:val="af4"/>
    <w:rsid w:val="00984D79"/>
    <w:pPr>
      <w:widowControl w:val="0"/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Arial">
    <w:name w:val="Основной текст + Arial"/>
    <w:aliases w:val="8 pt,Интервал 0 pt,7 pt,Не полужирный"/>
    <w:rsid w:val="00984D7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-3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0pt">
    <w:name w:val="Основной текст + Интервал 0 pt"/>
    <w:rsid w:val="00984D79"/>
    <w:rPr>
      <w:b/>
      <w:b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6"/>
    <w:rsid w:val="00984D79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pt">
    <w:name w:val="Заголовок №3 + Интервал 0 pt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2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321">
    <w:name w:val="Заголовок №3 (2)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11">
    <w:name w:val="Основной текст1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3">
    <w:name w:val="Основной текст2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TimesNewRoman75pt0pt">
    <w:name w:val="Основной текст (3) + Times New Roman;7;5 pt;Полужирный;Курсив;Интервал 0 pt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15"/>
      <w:szCs w:val="15"/>
      <w:u w:val="single"/>
      <w:shd w:val="clear" w:color="auto" w:fill="FFFFFF"/>
      <w:lang w:val="en-US"/>
    </w:rPr>
  </w:style>
  <w:style w:type="character" w:customStyle="1" w:styleId="Arial8pt0pt">
    <w:name w:val="Основной текст + Arial;8 pt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MicrosoftSansSerif65pt0pt">
    <w:name w:val="Основной текст + Microsoft Sans Serif;6;5 pt;Не полужирный;Интервал 0 pt"/>
    <w:rsid w:val="00984D7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322">
    <w:name w:val="Заголовок №3 (2)_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32Arial0pt">
    <w:name w:val="Заголовок №3 (2) + Arial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character" w:customStyle="1" w:styleId="w">
    <w:name w:val="w"/>
    <w:rsid w:val="00984D79"/>
  </w:style>
  <w:style w:type="character" w:styleId="af5">
    <w:name w:val="Hyperlink"/>
    <w:uiPriority w:val="99"/>
    <w:unhideWhenUsed/>
    <w:rsid w:val="00984D79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984D79"/>
    <w:pPr>
      <w:spacing w:before="100" w:beforeAutospacing="1" w:after="100" w:afterAutospacing="1"/>
    </w:pPr>
  </w:style>
  <w:style w:type="character" w:customStyle="1" w:styleId="art-postheader">
    <w:name w:val="art-postheader"/>
    <w:rsid w:val="00984D79"/>
  </w:style>
  <w:style w:type="character" w:styleId="af7">
    <w:name w:val="Emphasis"/>
    <w:uiPriority w:val="20"/>
    <w:qFormat/>
    <w:rsid w:val="00984D79"/>
    <w:rPr>
      <w:i/>
      <w:iCs/>
    </w:rPr>
  </w:style>
  <w:style w:type="paragraph" w:customStyle="1" w:styleId="sourcetag">
    <w:name w:val="source__tag"/>
    <w:basedOn w:val="a"/>
    <w:rsid w:val="00984D79"/>
    <w:pPr>
      <w:spacing w:before="100" w:beforeAutospacing="1" w:after="100" w:afterAutospacing="1"/>
    </w:pPr>
  </w:style>
  <w:style w:type="character" w:customStyle="1" w:styleId="tabstablink-text">
    <w:name w:val="tabs__tab__link-text"/>
    <w:rsid w:val="00984D79"/>
  </w:style>
  <w:style w:type="paragraph" w:styleId="HTML">
    <w:name w:val="HTML Preformatted"/>
    <w:basedOn w:val="a"/>
    <w:link w:val="HTML0"/>
    <w:unhideWhenUsed/>
    <w:rsid w:val="0098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4D79"/>
    <w:rPr>
      <w:rFonts w:ascii="Courier New" w:eastAsia="Times New Roman" w:hAnsi="Courier New" w:cs="Times New Roman"/>
      <w:sz w:val="20"/>
      <w:szCs w:val="20"/>
    </w:rPr>
  </w:style>
  <w:style w:type="character" w:customStyle="1" w:styleId="s1">
    <w:name w:val="s1"/>
    <w:rsid w:val="00984D79"/>
    <w:rPr>
      <w:rFonts w:ascii="Times New Roman" w:hAnsi="Times New Roman" w:cs="Times New Roman" w:hint="default"/>
      <w:b/>
      <w:bCs/>
      <w:color w:val="000000"/>
    </w:rPr>
  </w:style>
  <w:style w:type="character" w:customStyle="1" w:styleId="24">
    <w:name w:val="Подпись к таблице (2)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pt0pt">
    <w:name w:val="Основной текст + 7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rsid w:val="00984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5pt0pt0">
    <w:name w:val="Основной текст + 7;5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495pt">
    <w:name w:val="Основной текст (4) + 9;5 pt;Полужирный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3Verdana95pt0pt">
    <w:name w:val="Заголовок №3 + Verdana;9;5 pt;Полужирный;Интервал 0 pt"/>
    <w:rsid w:val="00984D79"/>
    <w:rPr>
      <w:rFonts w:ascii="Verdana" w:eastAsia="Verdana" w:hAnsi="Verdana" w:cs="Verdana"/>
      <w:b/>
      <w:bCs/>
      <w:color w:val="000000"/>
      <w:spacing w:val="-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">
    <w:name w:val="Основной текст (12)_"/>
    <w:link w:val="120"/>
    <w:rsid w:val="00984D79"/>
    <w:rPr>
      <w:spacing w:val="4"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84D79"/>
    <w:pPr>
      <w:widowControl w:val="0"/>
      <w:shd w:val="clear" w:color="auto" w:fill="FFFFFF"/>
      <w:spacing w:line="245" w:lineRule="exact"/>
      <w:jc w:val="both"/>
    </w:pPr>
    <w:rPr>
      <w:rFonts w:asciiTheme="minorHAnsi" w:eastAsiaTheme="minorHAnsi" w:hAnsiTheme="minorHAnsi" w:cstheme="minorBidi"/>
      <w:spacing w:val="4"/>
      <w:sz w:val="19"/>
      <w:szCs w:val="19"/>
      <w:lang w:eastAsia="en-US"/>
    </w:rPr>
  </w:style>
  <w:style w:type="paragraph" w:styleId="af8">
    <w:name w:val="Title"/>
    <w:basedOn w:val="a"/>
    <w:link w:val="af9"/>
    <w:qFormat/>
    <w:rsid w:val="00984D79"/>
    <w:pPr>
      <w:jc w:val="center"/>
    </w:pPr>
    <w:rPr>
      <w:b/>
      <w:bCs/>
      <w:sz w:val="28"/>
      <w:szCs w:val="28"/>
    </w:rPr>
  </w:style>
  <w:style w:type="character" w:customStyle="1" w:styleId="af9">
    <w:name w:val="Название Знак"/>
    <w:basedOn w:val="a0"/>
    <w:link w:val="af8"/>
    <w:rsid w:val="00984D7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a">
    <w:name w:val="Знак Знак Знак"/>
    <w:basedOn w:val="a"/>
    <w:autoRedefine/>
    <w:rsid w:val="00984D7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11">
    <w:name w:val="Style1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19">
    <w:name w:val="Style1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8">
    <w:name w:val="Font Style48"/>
    <w:uiPriority w:val="99"/>
    <w:rsid w:val="00984D79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984D79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9">
    <w:name w:val="Font Style49"/>
    <w:uiPriority w:val="99"/>
    <w:rsid w:val="00984D79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42">
    <w:name w:val="Font Style242"/>
    <w:uiPriority w:val="99"/>
    <w:rsid w:val="00984D79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243">
    <w:name w:val="Font Style243"/>
    <w:uiPriority w:val="99"/>
    <w:rsid w:val="00984D79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9">
    <w:name w:val="Style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0">
    <w:name w:val="Style3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36">
    <w:name w:val="Font Style36"/>
    <w:uiPriority w:val="99"/>
    <w:rsid w:val="00984D79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7">
    <w:name w:val="Font Style37"/>
    <w:uiPriority w:val="99"/>
    <w:rsid w:val="00984D79"/>
    <w:rPr>
      <w:rFonts w:ascii="Bookman Old Style" w:hAnsi="Bookman Old Style" w:cs="Bookman Old Style"/>
      <w:color w:val="000000"/>
      <w:sz w:val="30"/>
      <w:szCs w:val="30"/>
    </w:rPr>
  </w:style>
  <w:style w:type="paragraph" w:customStyle="1" w:styleId="Style17">
    <w:name w:val="Style1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2">
    <w:name w:val="Style22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1">
    <w:name w:val="Font Style11"/>
    <w:uiPriority w:val="99"/>
    <w:rsid w:val="00984D79"/>
    <w:rPr>
      <w:rFonts w:ascii="Consolas" w:hAnsi="Consolas" w:cs="Consolas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1">
    <w:name w:val="Font Style51"/>
    <w:uiPriority w:val="99"/>
    <w:rsid w:val="00984D79"/>
    <w:rPr>
      <w:rFonts w:ascii="Bookman Old Style" w:hAnsi="Bookman Old Style" w:cs="Bookman Old Style"/>
      <w:smallCaps/>
      <w:color w:val="000000"/>
      <w:sz w:val="18"/>
      <w:szCs w:val="18"/>
    </w:rPr>
  </w:style>
  <w:style w:type="character" w:styleId="afb">
    <w:name w:val="annotation reference"/>
    <w:rsid w:val="00984D79"/>
    <w:rPr>
      <w:sz w:val="16"/>
      <w:szCs w:val="16"/>
    </w:rPr>
  </w:style>
  <w:style w:type="paragraph" w:styleId="afc">
    <w:name w:val="annotation text"/>
    <w:basedOn w:val="a"/>
    <w:link w:val="afd"/>
    <w:rsid w:val="00984D79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984D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984D79"/>
    <w:rPr>
      <w:b/>
      <w:bCs/>
    </w:rPr>
  </w:style>
  <w:style w:type="character" w:customStyle="1" w:styleId="aff">
    <w:name w:val="Тема примечания Знак"/>
    <w:basedOn w:val="afd"/>
    <w:link w:val="afe"/>
    <w:rsid w:val="00984D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984D79"/>
    <w:rPr>
      <w:rFonts w:ascii="Arial" w:hAnsi="Arial" w:cs="Arial"/>
      <w:b/>
      <w:bCs/>
      <w:color w:val="000000"/>
      <w:sz w:val="20"/>
      <w:szCs w:val="20"/>
    </w:rPr>
  </w:style>
  <w:style w:type="character" w:styleId="aff0">
    <w:name w:val="Placeholder Text"/>
    <w:basedOn w:val="a0"/>
    <w:uiPriority w:val="99"/>
    <w:semiHidden/>
    <w:rsid w:val="00E7707D"/>
    <w:rPr>
      <w:color w:val="808080"/>
    </w:rPr>
  </w:style>
  <w:style w:type="table" w:customStyle="1" w:styleId="13">
    <w:name w:val="Сетка таблицы1"/>
    <w:basedOn w:val="a1"/>
    <w:next w:val="a8"/>
    <w:rsid w:val="0021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0">
    <w:name w:val="Style20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9">
    <w:name w:val="Style29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38">
    <w:name w:val="Font Style38"/>
    <w:basedOn w:val="a0"/>
    <w:uiPriority w:val="99"/>
    <w:rsid w:val="00E153AC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E153AC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F600BA"/>
    <w:rPr>
      <w:rFonts w:ascii="Palatino Linotype" w:hAnsi="Palatino Linotype" w:cs="Palatino Linotype"/>
      <w:b/>
      <w:bCs/>
      <w:color w:val="000000"/>
      <w:sz w:val="20"/>
      <w:szCs w:val="20"/>
    </w:rPr>
  </w:style>
  <w:style w:type="paragraph" w:customStyle="1" w:styleId="Style18">
    <w:name w:val="Style18"/>
    <w:basedOn w:val="a"/>
    <w:uiPriority w:val="99"/>
    <w:rsid w:val="00C27BDE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13">
    <w:name w:val="Style13"/>
    <w:basedOn w:val="a"/>
    <w:uiPriority w:val="99"/>
    <w:rsid w:val="009763AF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">
    <w:name w:val="Style2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7">
    <w:name w:val="Style7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3">
    <w:name w:val="Style23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40">
    <w:name w:val="Font Style40"/>
    <w:basedOn w:val="a0"/>
    <w:uiPriority w:val="99"/>
    <w:rsid w:val="00D2185D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42">
    <w:name w:val="Font Style42"/>
    <w:basedOn w:val="a0"/>
    <w:uiPriority w:val="99"/>
    <w:rsid w:val="00D2185D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1">
    <w:name w:val="Font Style31"/>
    <w:basedOn w:val="a0"/>
    <w:uiPriority w:val="99"/>
    <w:rsid w:val="00AC4326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44">
    <w:name w:val="Font Style44"/>
    <w:basedOn w:val="a0"/>
    <w:uiPriority w:val="99"/>
    <w:rsid w:val="00724E48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23">
    <w:name w:val="Font Style23"/>
    <w:rsid w:val="00A24D3C"/>
    <w:rPr>
      <w:rFonts w:ascii="Arial" w:hAnsi="Arial" w:cs="Arial"/>
      <w:b/>
      <w:bCs/>
      <w:color w:val="000000"/>
      <w:sz w:val="42"/>
      <w:szCs w:val="42"/>
    </w:rPr>
  </w:style>
  <w:style w:type="character" w:customStyle="1" w:styleId="FontStyle32">
    <w:name w:val="Font Style32"/>
    <w:uiPriority w:val="99"/>
    <w:rsid w:val="00A24D3C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8">
    <w:name w:val="Style8"/>
    <w:basedOn w:val="a"/>
    <w:uiPriority w:val="99"/>
    <w:rsid w:val="00D41C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0">
    <w:name w:val="Font Style30"/>
    <w:uiPriority w:val="99"/>
    <w:rsid w:val="00D41CCF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9F09D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7">
    <w:name w:val="Font Style27"/>
    <w:uiPriority w:val="99"/>
    <w:rsid w:val="009F09DF"/>
    <w:rPr>
      <w:rFonts w:ascii="Arial" w:hAnsi="Arial" w:cs="Arial"/>
      <w:color w:val="000000"/>
      <w:sz w:val="16"/>
      <w:szCs w:val="16"/>
    </w:rPr>
  </w:style>
  <w:style w:type="character" w:customStyle="1" w:styleId="FontStyle61">
    <w:name w:val="Font Style61"/>
    <w:uiPriority w:val="99"/>
    <w:rsid w:val="009F09DF"/>
    <w:rPr>
      <w:rFonts w:ascii="Arial" w:hAnsi="Arial" w:cs="Arial"/>
      <w:color w:val="000000"/>
      <w:sz w:val="16"/>
      <w:szCs w:val="16"/>
    </w:rPr>
  </w:style>
  <w:style w:type="paragraph" w:customStyle="1" w:styleId="Style12">
    <w:name w:val="Style12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6">
    <w:name w:val="Style16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8">
    <w:name w:val="Font Style28"/>
    <w:uiPriority w:val="99"/>
    <w:rsid w:val="00721B56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6">
    <w:name w:val="Font Style26"/>
    <w:uiPriority w:val="99"/>
    <w:rsid w:val="00721B56"/>
    <w:rPr>
      <w:rFonts w:ascii="Arial" w:hAnsi="Arial" w:cs="Arial"/>
      <w:color w:val="000000"/>
      <w:sz w:val="16"/>
      <w:szCs w:val="16"/>
    </w:rPr>
  </w:style>
  <w:style w:type="paragraph" w:customStyle="1" w:styleId="Style3">
    <w:name w:val="Style3"/>
    <w:basedOn w:val="a"/>
    <w:uiPriority w:val="99"/>
    <w:rsid w:val="00721B5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">
    <w:name w:val="Style6"/>
    <w:basedOn w:val="a"/>
    <w:uiPriority w:val="99"/>
    <w:rsid w:val="00721B5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5">
    <w:name w:val="Font Style25"/>
    <w:uiPriority w:val="99"/>
    <w:rsid w:val="00721B56"/>
    <w:rPr>
      <w:rFonts w:ascii="Arial" w:hAnsi="Arial" w:cs="Arial"/>
      <w:color w:val="000000"/>
      <w:sz w:val="14"/>
      <w:szCs w:val="14"/>
    </w:rPr>
  </w:style>
  <w:style w:type="character" w:customStyle="1" w:styleId="FontStyle29">
    <w:name w:val="Font Style29"/>
    <w:uiPriority w:val="99"/>
    <w:rsid w:val="00721B56"/>
    <w:rPr>
      <w:rFonts w:ascii="Arial" w:hAnsi="Arial" w:cs="Arial"/>
      <w:color w:val="000000"/>
      <w:sz w:val="26"/>
      <w:szCs w:val="26"/>
    </w:rPr>
  </w:style>
  <w:style w:type="paragraph" w:customStyle="1" w:styleId="formattext">
    <w:name w:val="formattext"/>
    <w:basedOn w:val="a"/>
    <w:rsid w:val="00DC1F66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236595"/>
    <w:pPr>
      <w:spacing w:before="100" w:beforeAutospacing="1" w:after="100" w:afterAutospacing="1"/>
    </w:pPr>
  </w:style>
  <w:style w:type="paragraph" w:customStyle="1" w:styleId="Style28">
    <w:name w:val="Style28"/>
    <w:basedOn w:val="a"/>
    <w:uiPriority w:val="99"/>
    <w:rsid w:val="00017F6F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8">
    <w:name w:val="Font Style58"/>
    <w:uiPriority w:val="99"/>
    <w:rsid w:val="00017F6F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7">
    <w:name w:val="Font Style47"/>
    <w:uiPriority w:val="99"/>
    <w:rsid w:val="00FB3D09"/>
    <w:rPr>
      <w:rFonts w:ascii="Bookman Old Style" w:hAnsi="Bookman Old Style" w:cs="Bookman Old Style"/>
      <w:b/>
      <w:bCs/>
      <w:color w:val="000000"/>
      <w:sz w:val="22"/>
      <w:szCs w:val="22"/>
    </w:rPr>
  </w:style>
  <w:style w:type="character" w:customStyle="1" w:styleId="FontStyle56">
    <w:name w:val="Font Style56"/>
    <w:uiPriority w:val="99"/>
    <w:rsid w:val="00FB3D09"/>
    <w:rPr>
      <w:rFonts w:ascii="Candara" w:hAnsi="Candara" w:cs="Candara"/>
      <w:b/>
      <w:bCs/>
      <w:color w:val="000000"/>
      <w:sz w:val="14"/>
      <w:szCs w:val="14"/>
    </w:rPr>
  </w:style>
  <w:style w:type="paragraph" w:customStyle="1" w:styleId="Style36">
    <w:name w:val="Style36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6">
    <w:name w:val="Font Style46"/>
    <w:uiPriority w:val="99"/>
    <w:rsid w:val="00FB3D09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customStyle="1" w:styleId="Style31">
    <w:name w:val="Style31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9">
    <w:name w:val="Font Style59"/>
    <w:uiPriority w:val="99"/>
    <w:rsid w:val="00FB3D09"/>
    <w:rPr>
      <w:rFonts w:ascii="Bookman Old Style" w:hAnsi="Bookman Old Style" w:cs="Bookman Old Style"/>
      <w:b/>
      <w:bCs/>
      <w:color w:val="000000"/>
      <w:sz w:val="26"/>
      <w:szCs w:val="26"/>
    </w:rPr>
  </w:style>
  <w:style w:type="paragraph" w:customStyle="1" w:styleId="Style35">
    <w:name w:val="Style35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4">
    <w:name w:val="Style34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3">
    <w:name w:val="Style33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7">
    <w:name w:val="Font Style57"/>
    <w:uiPriority w:val="99"/>
    <w:rsid w:val="00FB3D09"/>
    <w:rPr>
      <w:rFonts w:ascii="Bookman Old Style" w:hAnsi="Bookman Old Style" w:cs="Bookman Old Style"/>
      <w:i/>
      <w:iCs/>
      <w:color w:val="000000"/>
      <w:spacing w:val="-10"/>
      <w:sz w:val="16"/>
      <w:szCs w:val="16"/>
    </w:rPr>
  </w:style>
  <w:style w:type="character" w:customStyle="1" w:styleId="FontStyle52">
    <w:name w:val="Font Style52"/>
    <w:uiPriority w:val="99"/>
    <w:rsid w:val="00FB3D09"/>
    <w:rPr>
      <w:rFonts w:ascii="Microsoft Sans Serif" w:hAnsi="Microsoft Sans Serif" w:cs="Microsoft Sans Serif"/>
      <w:b/>
      <w:bCs/>
      <w:smallCaps/>
      <w:color w:val="000000"/>
      <w:sz w:val="8"/>
      <w:szCs w:val="8"/>
    </w:rPr>
  </w:style>
  <w:style w:type="paragraph" w:customStyle="1" w:styleId="Style4">
    <w:name w:val="Style4"/>
    <w:basedOn w:val="a"/>
    <w:uiPriority w:val="99"/>
    <w:rsid w:val="002E3DAC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53">
    <w:name w:val="Font Style53"/>
    <w:uiPriority w:val="99"/>
    <w:rsid w:val="00BD4EC5"/>
    <w:rPr>
      <w:rFonts w:ascii="Palatino Linotype" w:hAnsi="Palatino Linotype" w:cs="Palatino Linotype"/>
      <w:color w:val="000000"/>
      <w:sz w:val="20"/>
      <w:szCs w:val="20"/>
    </w:rPr>
  </w:style>
  <w:style w:type="paragraph" w:customStyle="1" w:styleId="Style24">
    <w:name w:val="Style24"/>
    <w:basedOn w:val="a"/>
    <w:uiPriority w:val="99"/>
    <w:rsid w:val="00270C4A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6">
    <w:name w:val="Style26"/>
    <w:basedOn w:val="a"/>
    <w:uiPriority w:val="99"/>
    <w:rsid w:val="00270C4A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43">
    <w:name w:val="Font Style43"/>
    <w:uiPriority w:val="99"/>
    <w:rsid w:val="00270C4A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45">
    <w:name w:val="Font Style45"/>
    <w:uiPriority w:val="99"/>
    <w:rsid w:val="00270C4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54">
    <w:name w:val="Font Style54"/>
    <w:uiPriority w:val="99"/>
    <w:rsid w:val="00270C4A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60">
    <w:name w:val="Font Style60"/>
    <w:uiPriority w:val="99"/>
    <w:rsid w:val="00270C4A"/>
    <w:rPr>
      <w:rFonts w:ascii="Palatino Linotype" w:hAnsi="Palatino Linotype" w:cs="Palatino Linotype"/>
      <w:i/>
      <w:iCs/>
      <w:smallCaps/>
      <w:color w:val="000000"/>
      <w:sz w:val="20"/>
      <w:szCs w:val="20"/>
    </w:rPr>
  </w:style>
  <w:style w:type="character" w:customStyle="1" w:styleId="FontStyle62">
    <w:name w:val="Font Style62"/>
    <w:uiPriority w:val="99"/>
    <w:rsid w:val="00270C4A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63">
    <w:name w:val="Font Style63"/>
    <w:uiPriority w:val="99"/>
    <w:rsid w:val="00270C4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189">
    <w:name w:val="Font Style189"/>
    <w:basedOn w:val="a0"/>
    <w:uiPriority w:val="99"/>
    <w:rsid w:val="008D5157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283">
    <w:name w:val="Font Style283"/>
    <w:basedOn w:val="a0"/>
    <w:uiPriority w:val="99"/>
    <w:rsid w:val="008D5157"/>
    <w:rPr>
      <w:rFonts w:ascii="Arial" w:hAnsi="Arial" w:cs="Arial"/>
      <w:color w:val="000000"/>
      <w:sz w:val="18"/>
      <w:szCs w:val="18"/>
    </w:rPr>
  </w:style>
  <w:style w:type="character" w:customStyle="1" w:styleId="FontStyle284">
    <w:name w:val="Font Style284"/>
    <w:basedOn w:val="a0"/>
    <w:uiPriority w:val="99"/>
    <w:rsid w:val="008D5157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278">
    <w:name w:val="Font Style278"/>
    <w:basedOn w:val="a0"/>
    <w:uiPriority w:val="99"/>
    <w:rsid w:val="004D3620"/>
    <w:rPr>
      <w:rFonts w:ascii="Arial" w:hAnsi="Arial" w:cs="Arial"/>
      <w:color w:val="000000"/>
      <w:sz w:val="16"/>
      <w:szCs w:val="16"/>
    </w:rPr>
  </w:style>
  <w:style w:type="character" w:customStyle="1" w:styleId="FontStyle276">
    <w:name w:val="Font Style276"/>
    <w:basedOn w:val="a0"/>
    <w:uiPriority w:val="99"/>
    <w:rsid w:val="004D3620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2">
    <w:name w:val="Font Style282"/>
    <w:basedOn w:val="a0"/>
    <w:uiPriority w:val="99"/>
    <w:rsid w:val="004D3620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72">
    <w:name w:val="Font Style72"/>
    <w:uiPriority w:val="99"/>
    <w:rsid w:val="004D3620"/>
    <w:rPr>
      <w:rFonts w:ascii="Arial" w:hAnsi="Arial" w:cs="Arial"/>
      <w:color w:val="000000"/>
      <w:sz w:val="18"/>
      <w:szCs w:val="18"/>
    </w:rPr>
  </w:style>
  <w:style w:type="paragraph" w:customStyle="1" w:styleId="Style46">
    <w:name w:val="Style46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57">
    <w:name w:val="Style5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1">
    <w:name w:val="Style6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4">
    <w:name w:val="Style64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77">
    <w:name w:val="Font Style277"/>
    <w:basedOn w:val="a0"/>
    <w:uiPriority w:val="99"/>
    <w:rsid w:val="004D3620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72">
    <w:name w:val="Style72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9">
    <w:name w:val="Style69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8">
    <w:name w:val="Style68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1">
    <w:name w:val="Style9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86">
    <w:name w:val="Style86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5">
    <w:name w:val="Font Style285"/>
    <w:basedOn w:val="a0"/>
    <w:uiPriority w:val="99"/>
    <w:rsid w:val="004D3620"/>
    <w:rPr>
      <w:rFonts w:ascii="Arial" w:hAnsi="Arial" w:cs="Arial"/>
      <w:color w:val="000000"/>
      <w:sz w:val="14"/>
      <w:szCs w:val="14"/>
    </w:rPr>
  </w:style>
  <w:style w:type="character" w:customStyle="1" w:styleId="FontStyle275">
    <w:name w:val="Font Style275"/>
    <w:basedOn w:val="a0"/>
    <w:uiPriority w:val="99"/>
    <w:rsid w:val="004D3620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279">
    <w:name w:val="Font Style279"/>
    <w:basedOn w:val="a0"/>
    <w:uiPriority w:val="99"/>
    <w:rsid w:val="004D3620"/>
    <w:rPr>
      <w:rFonts w:ascii="Arial" w:hAnsi="Arial" w:cs="Arial"/>
      <w:color w:val="000000"/>
      <w:sz w:val="26"/>
      <w:szCs w:val="26"/>
    </w:rPr>
  </w:style>
  <w:style w:type="paragraph" w:customStyle="1" w:styleId="Style95">
    <w:name w:val="Style9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8">
    <w:name w:val="Style98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7">
    <w:name w:val="Style9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4">
    <w:name w:val="Style104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91">
    <w:name w:val="Font Style191"/>
    <w:basedOn w:val="a0"/>
    <w:uiPriority w:val="99"/>
    <w:rsid w:val="004D3620"/>
    <w:rPr>
      <w:rFonts w:ascii="Arial" w:hAnsi="Arial" w:cs="Arial"/>
      <w:color w:val="000000"/>
      <w:sz w:val="16"/>
      <w:szCs w:val="16"/>
    </w:rPr>
  </w:style>
  <w:style w:type="paragraph" w:customStyle="1" w:styleId="Style106">
    <w:name w:val="Style106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92">
    <w:name w:val="Font Style192"/>
    <w:basedOn w:val="a0"/>
    <w:uiPriority w:val="99"/>
    <w:rsid w:val="004D3620"/>
    <w:rPr>
      <w:rFonts w:ascii="Arial" w:hAnsi="Arial" w:cs="Arial"/>
      <w:b/>
      <w:bCs/>
      <w:smallCaps/>
      <w:color w:val="000000"/>
      <w:sz w:val="8"/>
      <w:szCs w:val="8"/>
    </w:rPr>
  </w:style>
  <w:style w:type="paragraph" w:customStyle="1" w:styleId="Style103">
    <w:name w:val="Style103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90">
    <w:name w:val="Font Style190"/>
    <w:basedOn w:val="a0"/>
    <w:uiPriority w:val="99"/>
    <w:rsid w:val="004D3620"/>
    <w:rPr>
      <w:rFonts w:ascii="Candara" w:hAnsi="Candara" w:cs="Candara"/>
      <w:b/>
      <w:bCs/>
      <w:color w:val="000000"/>
      <w:sz w:val="8"/>
      <w:szCs w:val="8"/>
    </w:rPr>
  </w:style>
  <w:style w:type="paragraph" w:customStyle="1" w:styleId="Style107">
    <w:name w:val="Style10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5">
    <w:name w:val="Style10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3">
    <w:name w:val="Font Style13"/>
    <w:basedOn w:val="a0"/>
    <w:uiPriority w:val="99"/>
    <w:rsid w:val="004D3620"/>
    <w:rPr>
      <w:rFonts w:ascii="Arial" w:hAnsi="Arial" w:cs="Arial"/>
      <w:b/>
      <w:bCs/>
      <w:color w:val="000000"/>
      <w:sz w:val="14"/>
      <w:szCs w:val="14"/>
    </w:rPr>
  </w:style>
  <w:style w:type="paragraph" w:customStyle="1" w:styleId="Style1">
    <w:name w:val="Style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4">
    <w:name w:val="Font Style14"/>
    <w:basedOn w:val="a0"/>
    <w:uiPriority w:val="99"/>
    <w:rsid w:val="004D3620"/>
    <w:rPr>
      <w:rFonts w:ascii="Arial" w:hAnsi="Arial" w:cs="Arial"/>
      <w:color w:val="000000"/>
      <w:sz w:val="12"/>
      <w:szCs w:val="12"/>
    </w:rPr>
  </w:style>
  <w:style w:type="character" w:customStyle="1" w:styleId="FontStyle12">
    <w:name w:val="Font Style12"/>
    <w:basedOn w:val="a0"/>
    <w:uiPriority w:val="99"/>
    <w:rsid w:val="004D3620"/>
    <w:rPr>
      <w:rFonts w:ascii="Arial" w:hAnsi="Arial" w:cs="Arial"/>
      <w:color w:val="000000"/>
      <w:sz w:val="14"/>
      <w:szCs w:val="14"/>
    </w:rPr>
  </w:style>
  <w:style w:type="character" w:customStyle="1" w:styleId="FontStyle15">
    <w:name w:val="Font Style15"/>
    <w:basedOn w:val="a0"/>
    <w:uiPriority w:val="99"/>
    <w:rsid w:val="004D3620"/>
    <w:rPr>
      <w:rFonts w:ascii="Arial" w:hAnsi="Arial" w:cs="Arial"/>
      <w:i/>
      <w:iCs/>
      <w:color w:val="000000"/>
      <w:sz w:val="20"/>
      <w:szCs w:val="20"/>
    </w:rPr>
  </w:style>
  <w:style w:type="paragraph" w:customStyle="1" w:styleId="Style140">
    <w:name w:val="Style14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69">
    <w:name w:val="Font Style269"/>
    <w:basedOn w:val="a0"/>
    <w:uiPriority w:val="99"/>
    <w:rsid w:val="004D3620"/>
    <w:rPr>
      <w:rFonts w:ascii="Arial" w:hAnsi="Arial" w:cs="Arial"/>
      <w:color w:val="000000"/>
      <w:spacing w:val="-10"/>
      <w:sz w:val="14"/>
      <w:szCs w:val="14"/>
    </w:rPr>
  </w:style>
  <w:style w:type="paragraph" w:customStyle="1" w:styleId="Style125">
    <w:name w:val="Style12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80">
    <w:name w:val="Style18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61">
    <w:name w:val="Style16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74">
    <w:name w:val="Font Style274"/>
    <w:basedOn w:val="a0"/>
    <w:uiPriority w:val="99"/>
    <w:rsid w:val="004D3620"/>
    <w:rPr>
      <w:rFonts w:ascii="Arial" w:hAnsi="Arial" w:cs="Arial"/>
      <w:smallCaps/>
      <w:color w:val="000000"/>
      <w:sz w:val="14"/>
      <w:szCs w:val="14"/>
    </w:rPr>
  </w:style>
  <w:style w:type="paragraph" w:customStyle="1" w:styleId="Style70">
    <w:name w:val="Style7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80">
    <w:name w:val="Style8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1">
    <w:name w:val="Font Style281"/>
    <w:basedOn w:val="a0"/>
    <w:uiPriority w:val="99"/>
    <w:rsid w:val="004D3620"/>
    <w:rPr>
      <w:rFonts w:ascii="Arial" w:hAnsi="Arial" w:cs="Arial"/>
      <w:i/>
      <w:iCs/>
      <w:color w:val="000000"/>
      <w:spacing w:val="10"/>
      <w:sz w:val="16"/>
      <w:szCs w:val="16"/>
    </w:rPr>
  </w:style>
  <w:style w:type="character" w:customStyle="1" w:styleId="FontStyle280">
    <w:name w:val="Font Style280"/>
    <w:basedOn w:val="a0"/>
    <w:uiPriority w:val="99"/>
    <w:rsid w:val="004D3620"/>
    <w:rPr>
      <w:rFonts w:ascii="SimSun" w:eastAsia="SimSun" w:cs="SimSun"/>
      <w:b/>
      <w:bCs/>
      <w:color w:val="000000"/>
      <w:spacing w:val="10"/>
      <w:sz w:val="16"/>
      <w:szCs w:val="16"/>
    </w:rPr>
  </w:style>
  <w:style w:type="paragraph" w:customStyle="1" w:styleId="Style169">
    <w:name w:val="Style169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20">
    <w:name w:val="Font Style220"/>
    <w:basedOn w:val="a0"/>
    <w:uiPriority w:val="99"/>
    <w:rsid w:val="004D3620"/>
    <w:rPr>
      <w:rFonts w:ascii="Consolas" w:hAnsi="Consolas" w:cs="Consolas"/>
      <w:color w:val="000000"/>
      <w:sz w:val="20"/>
      <w:szCs w:val="20"/>
    </w:rPr>
  </w:style>
  <w:style w:type="paragraph" w:customStyle="1" w:styleId="Style45">
    <w:name w:val="Style4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numbering" w:customStyle="1" w:styleId="14">
    <w:name w:val="Нет списка1"/>
    <w:next w:val="a2"/>
    <w:uiPriority w:val="99"/>
    <w:semiHidden/>
    <w:unhideWhenUsed/>
    <w:rsid w:val="00330DDA"/>
  </w:style>
  <w:style w:type="paragraph" w:customStyle="1" w:styleId="Style25">
    <w:name w:val="Style25"/>
    <w:basedOn w:val="a"/>
    <w:uiPriority w:val="99"/>
    <w:rsid w:val="00330DDA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character" w:customStyle="1" w:styleId="FontStyle34">
    <w:name w:val="Font Style34"/>
    <w:basedOn w:val="a0"/>
    <w:uiPriority w:val="99"/>
    <w:rsid w:val="00330DDA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35">
    <w:name w:val="Font Style35"/>
    <w:basedOn w:val="a0"/>
    <w:uiPriority w:val="99"/>
    <w:rsid w:val="00330DDA"/>
    <w:rPr>
      <w:rFonts w:ascii="Book Antiqua" w:hAnsi="Book Antiqua" w:cs="Book Antiqua"/>
      <w:b/>
      <w:bCs/>
      <w:color w:val="000000"/>
      <w:sz w:val="30"/>
      <w:szCs w:val="30"/>
    </w:rPr>
  </w:style>
  <w:style w:type="character" w:customStyle="1" w:styleId="FontStyle90">
    <w:name w:val="Font Style90"/>
    <w:basedOn w:val="a0"/>
    <w:uiPriority w:val="99"/>
    <w:rsid w:val="00330DDA"/>
    <w:rPr>
      <w:rFonts w:ascii="Book Antiqua" w:hAnsi="Book Antiqua" w:cs="Book Antiqua"/>
      <w:color w:val="000000"/>
      <w:sz w:val="16"/>
      <w:szCs w:val="16"/>
    </w:rPr>
  </w:style>
  <w:style w:type="character" w:customStyle="1" w:styleId="FontStyle93">
    <w:name w:val="Font Style93"/>
    <w:basedOn w:val="a0"/>
    <w:uiPriority w:val="99"/>
    <w:rsid w:val="00330DDA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78">
    <w:name w:val="Font Style78"/>
    <w:basedOn w:val="a0"/>
    <w:uiPriority w:val="99"/>
    <w:rsid w:val="00330DDA"/>
    <w:rPr>
      <w:rFonts w:ascii="Times New Roman" w:hAnsi="Times New Roman" w:cs="Times New Roman"/>
      <w:b/>
      <w:bCs/>
      <w:i/>
      <w:iCs/>
      <w:color w:val="000000"/>
      <w:spacing w:val="10"/>
      <w:sz w:val="8"/>
      <w:szCs w:val="8"/>
    </w:rPr>
  </w:style>
  <w:style w:type="paragraph" w:styleId="aff1">
    <w:name w:val="footnote text"/>
    <w:basedOn w:val="a"/>
    <w:link w:val="aff2"/>
    <w:uiPriority w:val="99"/>
    <w:semiHidden/>
    <w:unhideWhenUsed/>
    <w:rsid w:val="00330DDA"/>
    <w:rPr>
      <w:rFonts w:ascii="Calibri" w:eastAsiaTheme="minorEastAsia" w:hAnsi="Calibri"/>
      <w:sz w:val="20"/>
      <w:szCs w:val="20"/>
      <w:lang w:val="en-GB" w:eastAsia="en-US"/>
    </w:rPr>
  </w:style>
  <w:style w:type="character" w:customStyle="1" w:styleId="aff2">
    <w:name w:val="Текст сноски Знак"/>
    <w:basedOn w:val="a0"/>
    <w:link w:val="aff1"/>
    <w:uiPriority w:val="99"/>
    <w:semiHidden/>
    <w:rsid w:val="00330DDA"/>
    <w:rPr>
      <w:rFonts w:ascii="Calibri" w:eastAsiaTheme="minorEastAsia" w:hAnsi="Calibri" w:cs="Times New Roman"/>
      <w:sz w:val="20"/>
      <w:szCs w:val="20"/>
      <w:lang w:val="en-GB"/>
    </w:rPr>
  </w:style>
  <w:style w:type="table" w:customStyle="1" w:styleId="25">
    <w:name w:val="Сетка таблицы2"/>
    <w:basedOn w:val="a1"/>
    <w:next w:val="a8"/>
    <w:uiPriority w:val="59"/>
    <w:rsid w:val="00330DDA"/>
    <w:pPr>
      <w:spacing w:after="0" w:line="240" w:lineRule="auto"/>
    </w:pPr>
    <w:rPr>
      <w:rFonts w:ascii="Book Antiqua"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Нижний колонтитул1"/>
    <w:basedOn w:val="a"/>
    <w:next w:val="ad"/>
    <w:uiPriority w:val="99"/>
    <w:rsid w:val="00330DD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Calibri" w:eastAsia="Calibri" w:hAnsi="Bookman Old Style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7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9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895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1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44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64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5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02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19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794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57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9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8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microsoft.com/office/2018/08/relationships/commentsExtensible" Target="commentsExtensi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9AE11-DDD0-4EBB-AC66-8878327EF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1978</TotalTime>
  <Pages>1</Pages>
  <Words>2661</Words>
  <Characters>15171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Ментай</cp:lastModifiedBy>
  <cp:revision>105</cp:revision>
  <cp:lastPrinted>2021-11-02T03:41:00Z</cp:lastPrinted>
  <dcterms:created xsi:type="dcterms:W3CDTF">2021-05-18T09:25:00Z</dcterms:created>
  <dcterms:modified xsi:type="dcterms:W3CDTF">2022-06-17T06:24:00Z</dcterms:modified>
</cp:coreProperties>
</file>